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99" w:type="dxa"/>
        <w:tblInd w:w="-34" w:type="dxa"/>
        <w:tblLayout w:type="fixed"/>
        <w:tblLook w:val="01E0" w:firstRow="1" w:lastRow="1" w:firstColumn="1" w:lastColumn="1" w:noHBand="0" w:noVBand="0"/>
      </w:tblPr>
      <w:tblGrid>
        <w:gridCol w:w="10099"/>
      </w:tblGrid>
      <w:tr w:rsidR="00CA6628" w:rsidRPr="0069644D" w14:paraId="68FD63EE" w14:textId="77777777" w:rsidTr="00A0677D">
        <w:trPr>
          <w:trHeight w:val="1418"/>
        </w:trPr>
        <w:tc>
          <w:tcPr>
            <w:tcW w:w="10099" w:type="dxa"/>
          </w:tcPr>
          <w:p w14:paraId="765800CC" w14:textId="5C9A1084" w:rsidR="00A0677D" w:rsidRPr="00E90F77" w:rsidRDefault="00BF1C4A" w:rsidP="00AC6FBB">
            <w:pPr>
              <w:spacing w:after="0"/>
              <w:ind w:right="37"/>
              <w:jc w:val="center"/>
              <w:rPr>
                <w:rFonts w:ascii="Times New Roman" w:hAnsi="Times New Roman" w:cs="Times New Roman"/>
                <w:b/>
                <w:bCs/>
                <w:sz w:val="26"/>
                <w:szCs w:val="26"/>
                <w:lang w:val="en-US"/>
              </w:rPr>
            </w:pPr>
            <w:r>
              <w:rPr>
                <w:rFonts w:ascii="Times New Roman" w:eastAsia="Times New Roman" w:hAnsi="Times New Roman" w:cs="Times New Roman"/>
                <w:b/>
                <w:sz w:val="26"/>
                <w:szCs w:val="26"/>
              </w:rPr>
              <w:t>ĐÁP ÁN</w:t>
            </w:r>
            <w:r w:rsidR="00A0677D" w:rsidRPr="0069644D">
              <w:rPr>
                <w:rFonts w:ascii="Times New Roman" w:eastAsia="Times New Roman" w:hAnsi="Times New Roman" w:cs="Times New Roman"/>
                <w:b/>
                <w:sz w:val="26"/>
                <w:szCs w:val="26"/>
              </w:rPr>
              <w:t xml:space="preserve"> ĐỀ </w:t>
            </w:r>
            <w:r w:rsidR="00A0677D" w:rsidRPr="0069644D">
              <w:rPr>
                <w:rFonts w:ascii="Times New Roman" w:hAnsi="Times New Roman" w:cs="Times New Roman"/>
                <w:b/>
                <w:bCs/>
                <w:sz w:val="26"/>
                <w:szCs w:val="26"/>
              </w:rPr>
              <w:t>KIỂM TRA CUỐI HỌC KÌ II</w:t>
            </w:r>
            <w:r w:rsidR="00E90F77">
              <w:rPr>
                <w:rFonts w:ascii="Times New Roman" w:hAnsi="Times New Roman" w:cs="Times New Roman"/>
                <w:b/>
                <w:bCs/>
                <w:sz w:val="26"/>
                <w:szCs w:val="26"/>
                <w:lang w:val="en-US"/>
              </w:rPr>
              <w:t xml:space="preserve"> 2023 -2024</w:t>
            </w:r>
          </w:p>
          <w:p w14:paraId="750F5A05" w14:textId="6EFF9E9C" w:rsidR="00CA6628" w:rsidRPr="0069644D" w:rsidRDefault="00A0677D" w:rsidP="00AC6FBB">
            <w:pPr>
              <w:spacing w:after="0"/>
              <w:jc w:val="center"/>
              <w:rPr>
                <w:rFonts w:ascii="Times New Roman" w:hAnsi="Times New Roman" w:cs="Times New Roman"/>
                <w:b/>
                <w:bCs/>
                <w:sz w:val="26"/>
                <w:szCs w:val="26"/>
              </w:rPr>
            </w:pPr>
            <w:r w:rsidRPr="0069644D">
              <w:rPr>
                <w:rFonts w:ascii="Times New Roman" w:hAnsi="Times New Roman" w:cs="Times New Roman"/>
                <w:b/>
                <w:bCs/>
                <w:sz w:val="26"/>
                <w:szCs w:val="26"/>
              </w:rPr>
              <w:t>MÔN NGỮ VĂN - LỚP 10</w:t>
            </w:r>
          </w:p>
        </w:tc>
      </w:tr>
    </w:tbl>
    <w:tbl>
      <w:tblPr>
        <w:tblStyle w:val="TableGrid"/>
        <w:tblW w:w="10632" w:type="dxa"/>
        <w:tblInd w:w="-572" w:type="dxa"/>
        <w:tblLook w:val="04A0" w:firstRow="1" w:lastRow="0" w:firstColumn="1" w:lastColumn="0" w:noHBand="0" w:noVBand="1"/>
      </w:tblPr>
      <w:tblGrid>
        <w:gridCol w:w="795"/>
        <w:gridCol w:w="679"/>
        <w:gridCol w:w="8307"/>
        <w:gridCol w:w="851"/>
      </w:tblGrid>
      <w:tr w:rsidR="00CA6628" w:rsidRPr="0069644D" w14:paraId="4FA7E497" w14:textId="77777777" w:rsidTr="00872594">
        <w:tc>
          <w:tcPr>
            <w:tcW w:w="795" w:type="dxa"/>
          </w:tcPr>
          <w:p w14:paraId="5BEF93E0" w14:textId="77777777" w:rsidR="00CA6628" w:rsidRPr="0069644D" w:rsidRDefault="00CA6628" w:rsidP="00872594">
            <w:pPr>
              <w:spacing w:after="0"/>
              <w:jc w:val="center"/>
              <w:rPr>
                <w:rFonts w:ascii="Times New Roman" w:hAnsi="Times New Roman" w:cs="Times New Roman"/>
                <w:b/>
                <w:color w:val="000000" w:themeColor="text1"/>
                <w:sz w:val="26"/>
                <w:szCs w:val="26"/>
              </w:rPr>
            </w:pPr>
            <w:r w:rsidRPr="0069644D">
              <w:rPr>
                <w:rFonts w:ascii="Times New Roman" w:hAnsi="Times New Roman" w:cs="Times New Roman"/>
                <w:b/>
                <w:color w:val="000000" w:themeColor="text1"/>
                <w:sz w:val="26"/>
                <w:szCs w:val="26"/>
              </w:rPr>
              <w:t>Phần</w:t>
            </w:r>
          </w:p>
        </w:tc>
        <w:tc>
          <w:tcPr>
            <w:tcW w:w="679" w:type="dxa"/>
          </w:tcPr>
          <w:p w14:paraId="1108E03B" w14:textId="77777777" w:rsidR="00CA6628" w:rsidRPr="0069644D" w:rsidRDefault="00CA6628" w:rsidP="00872594">
            <w:pPr>
              <w:spacing w:after="0"/>
              <w:jc w:val="center"/>
              <w:rPr>
                <w:rFonts w:ascii="Times New Roman" w:hAnsi="Times New Roman" w:cs="Times New Roman"/>
                <w:b/>
                <w:color w:val="000000" w:themeColor="text1"/>
                <w:sz w:val="26"/>
                <w:szCs w:val="26"/>
              </w:rPr>
            </w:pPr>
            <w:r w:rsidRPr="0069644D">
              <w:rPr>
                <w:rFonts w:ascii="Times New Roman" w:hAnsi="Times New Roman" w:cs="Times New Roman"/>
                <w:b/>
                <w:color w:val="000000" w:themeColor="text1"/>
                <w:sz w:val="26"/>
                <w:szCs w:val="26"/>
              </w:rPr>
              <w:t>Câu</w:t>
            </w:r>
          </w:p>
        </w:tc>
        <w:tc>
          <w:tcPr>
            <w:tcW w:w="8307" w:type="dxa"/>
          </w:tcPr>
          <w:p w14:paraId="1C8EE179" w14:textId="77777777" w:rsidR="00CA6628" w:rsidRPr="0069644D" w:rsidRDefault="00CA6628" w:rsidP="00872594">
            <w:pPr>
              <w:spacing w:after="0"/>
              <w:jc w:val="center"/>
              <w:rPr>
                <w:rFonts w:ascii="Times New Roman" w:hAnsi="Times New Roman" w:cs="Times New Roman"/>
                <w:b/>
                <w:color w:val="000000" w:themeColor="text1"/>
                <w:sz w:val="26"/>
                <w:szCs w:val="26"/>
              </w:rPr>
            </w:pPr>
            <w:r w:rsidRPr="0069644D">
              <w:rPr>
                <w:rFonts w:ascii="Times New Roman" w:hAnsi="Times New Roman" w:cs="Times New Roman"/>
                <w:b/>
                <w:color w:val="000000" w:themeColor="text1"/>
                <w:sz w:val="26"/>
                <w:szCs w:val="26"/>
              </w:rPr>
              <w:t>Nội dung</w:t>
            </w:r>
          </w:p>
        </w:tc>
        <w:tc>
          <w:tcPr>
            <w:tcW w:w="851" w:type="dxa"/>
          </w:tcPr>
          <w:p w14:paraId="306C8E9D" w14:textId="77777777" w:rsidR="00CA6628" w:rsidRPr="0069644D" w:rsidRDefault="00CA6628" w:rsidP="00872594">
            <w:pPr>
              <w:spacing w:after="0"/>
              <w:jc w:val="center"/>
              <w:rPr>
                <w:rFonts w:ascii="Times New Roman" w:hAnsi="Times New Roman" w:cs="Times New Roman"/>
                <w:b/>
                <w:color w:val="000000" w:themeColor="text1"/>
                <w:sz w:val="26"/>
                <w:szCs w:val="26"/>
              </w:rPr>
            </w:pPr>
            <w:r w:rsidRPr="0069644D">
              <w:rPr>
                <w:rFonts w:ascii="Times New Roman" w:hAnsi="Times New Roman" w:cs="Times New Roman"/>
                <w:b/>
                <w:color w:val="000000" w:themeColor="text1"/>
                <w:sz w:val="26"/>
                <w:szCs w:val="26"/>
              </w:rPr>
              <w:t>Điểm</w:t>
            </w:r>
          </w:p>
        </w:tc>
      </w:tr>
      <w:tr w:rsidR="00CA6628" w:rsidRPr="0069644D" w14:paraId="73DFD70A" w14:textId="77777777" w:rsidTr="00872594">
        <w:tc>
          <w:tcPr>
            <w:tcW w:w="795" w:type="dxa"/>
            <w:vMerge w:val="restart"/>
          </w:tcPr>
          <w:p w14:paraId="76F96099" w14:textId="77777777" w:rsidR="00CA6628" w:rsidRPr="0069644D" w:rsidRDefault="00CA6628" w:rsidP="00AC6FBB">
            <w:pPr>
              <w:spacing w:after="0"/>
              <w:jc w:val="center"/>
              <w:rPr>
                <w:rFonts w:ascii="Times New Roman" w:hAnsi="Times New Roman" w:cs="Times New Roman"/>
                <w:b/>
                <w:color w:val="000000" w:themeColor="text1"/>
                <w:sz w:val="26"/>
                <w:szCs w:val="26"/>
              </w:rPr>
            </w:pPr>
          </w:p>
          <w:p w14:paraId="57FBD56D" w14:textId="77777777" w:rsidR="00CA6628" w:rsidRPr="0069644D" w:rsidRDefault="00CA6628" w:rsidP="00AC6FBB">
            <w:pPr>
              <w:spacing w:after="0"/>
              <w:jc w:val="center"/>
              <w:rPr>
                <w:rFonts w:ascii="Times New Roman" w:hAnsi="Times New Roman" w:cs="Times New Roman"/>
                <w:b/>
                <w:color w:val="000000" w:themeColor="text1"/>
                <w:sz w:val="26"/>
                <w:szCs w:val="26"/>
              </w:rPr>
            </w:pPr>
          </w:p>
          <w:p w14:paraId="73379C92" w14:textId="77777777" w:rsidR="00CA6628" w:rsidRPr="0069644D" w:rsidRDefault="00CA6628" w:rsidP="00AC6FBB">
            <w:pPr>
              <w:spacing w:after="0"/>
              <w:jc w:val="center"/>
              <w:rPr>
                <w:rFonts w:ascii="Times New Roman" w:hAnsi="Times New Roman" w:cs="Times New Roman"/>
                <w:b/>
                <w:color w:val="000000" w:themeColor="text1"/>
                <w:sz w:val="26"/>
                <w:szCs w:val="26"/>
              </w:rPr>
            </w:pPr>
          </w:p>
          <w:p w14:paraId="377E9569" w14:textId="77777777" w:rsidR="00CA6628" w:rsidRPr="0069644D" w:rsidRDefault="00CA6628" w:rsidP="00AC6FBB">
            <w:pPr>
              <w:spacing w:after="0"/>
              <w:jc w:val="center"/>
              <w:rPr>
                <w:rFonts w:ascii="Times New Roman" w:hAnsi="Times New Roman" w:cs="Times New Roman"/>
                <w:b/>
                <w:color w:val="000000" w:themeColor="text1"/>
                <w:sz w:val="26"/>
                <w:szCs w:val="26"/>
              </w:rPr>
            </w:pPr>
          </w:p>
          <w:p w14:paraId="0E36A71A" w14:textId="77777777" w:rsidR="00CA6628" w:rsidRPr="0069644D" w:rsidRDefault="00CA6628" w:rsidP="00AC6FBB">
            <w:pPr>
              <w:spacing w:after="0"/>
              <w:jc w:val="center"/>
              <w:rPr>
                <w:rFonts w:ascii="Times New Roman" w:hAnsi="Times New Roman" w:cs="Times New Roman"/>
                <w:b/>
                <w:color w:val="000000" w:themeColor="text1"/>
                <w:sz w:val="26"/>
                <w:szCs w:val="26"/>
              </w:rPr>
            </w:pPr>
          </w:p>
          <w:p w14:paraId="61B54EA2" w14:textId="77777777" w:rsidR="00CA6628" w:rsidRPr="0069644D" w:rsidRDefault="00CA6628" w:rsidP="00AC6FBB">
            <w:pPr>
              <w:spacing w:after="0"/>
              <w:jc w:val="center"/>
              <w:rPr>
                <w:rFonts w:ascii="Times New Roman" w:hAnsi="Times New Roman" w:cs="Times New Roman"/>
                <w:b/>
                <w:color w:val="000000" w:themeColor="text1"/>
                <w:sz w:val="26"/>
                <w:szCs w:val="26"/>
              </w:rPr>
            </w:pPr>
          </w:p>
          <w:p w14:paraId="039693EB" w14:textId="77777777" w:rsidR="00CA6628" w:rsidRPr="0069644D" w:rsidRDefault="00CA6628" w:rsidP="00AC6FBB">
            <w:pPr>
              <w:spacing w:after="0"/>
              <w:jc w:val="center"/>
              <w:rPr>
                <w:rFonts w:ascii="Times New Roman" w:hAnsi="Times New Roman" w:cs="Times New Roman"/>
                <w:b/>
                <w:color w:val="000000" w:themeColor="text1"/>
                <w:sz w:val="26"/>
                <w:szCs w:val="26"/>
              </w:rPr>
            </w:pPr>
          </w:p>
          <w:p w14:paraId="42B54389" w14:textId="77777777" w:rsidR="00CA6628" w:rsidRPr="0069644D" w:rsidRDefault="00CA6628" w:rsidP="00AC6FBB">
            <w:pPr>
              <w:spacing w:after="0"/>
              <w:jc w:val="center"/>
              <w:rPr>
                <w:rFonts w:ascii="Times New Roman" w:hAnsi="Times New Roman" w:cs="Times New Roman"/>
                <w:b/>
                <w:color w:val="000000" w:themeColor="text1"/>
                <w:sz w:val="26"/>
                <w:szCs w:val="26"/>
              </w:rPr>
            </w:pPr>
          </w:p>
          <w:p w14:paraId="3EECBC35" w14:textId="77777777" w:rsidR="00CA6628" w:rsidRPr="0069644D" w:rsidRDefault="00CA6628" w:rsidP="00AC6FBB">
            <w:pPr>
              <w:spacing w:after="0"/>
              <w:jc w:val="center"/>
              <w:rPr>
                <w:rFonts w:ascii="Times New Roman" w:hAnsi="Times New Roman" w:cs="Times New Roman"/>
                <w:b/>
                <w:color w:val="000000" w:themeColor="text1"/>
                <w:sz w:val="26"/>
                <w:szCs w:val="26"/>
              </w:rPr>
            </w:pPr>
          </w:p>
          <w:p w14:paraId="1AFD0423" w14:textId="77777777" w:rsidR="00CA6628" w:rsidRPr="0069644D" w:rsidRDefault="00CA6628" w:rsidP="00AC6FBB">
            <w:pPr>
              <w:spacing w:after="0"/>
              <w:jc w:val="center"/>
              <w:rPr>
                <w:rFonts w:ascii="Times New Roman" w:hAnsi="Times New Roman" w:cs="Times New Roman"/>
                <w:b/>
                <w:color w:val="000000" w:themeColor="text1"/>
                <w:sz w:val="26"/>
                <w:szCs w:val="26"/>
              </w:rPr>
            </w:pPr>
          </w:p>
          <w:p w14:paraId="7794861B" w14:textId="77777777" w:rsidR="00CA6628" w:rsidRPr="0069644D" w:rsidRDefault="00CA6628" w:rsidP="00AC6FBB">
            <w:pPr>
              <w:spacing w:after="0"/>
              <w:jc w:val="center"/>
              <w:rPr>
                <w:rFonts w:ascii="Times New Roman" w:hAnsi="Times New Roman" w:cs="Times New Roman"/>
                <w:b/>
                <w:color w:val="000000" w:themeColor="text1"/>
                <w:sz w:val="26"/>
                <w:szCs w:val="26"/>
              </w:rPr>
            </w:pPr>
            <w:r w:rsidRPr="0069644D">
              <w:rPr>
                <w:rFonts w:ascii="Times New Roman" w:hAnsi="Times New Roman" w:cs="Times New Roman"/>
                <w:b/>
                <w:color w:val="000000" w:themeColor="text1"/>
                <w:sz w:val="26"/>
                <w:szCs w:val="26"/>
              </w:rPr>
              <w:t>I</w:t>
            </w:r>
          </w:p>
        </w:tc>
        <w:tc>
          <w:tcPr>
            <w:tcW w:w="679" w:type="dxa"/>
          </w:tcPr>
          <w:p w14:paraId="17E9C062" w14:textId="77777777" w:rsidR="00CA6628" w:rsidRPr="0069644D" w:rsidRDefault="00CA6628" w:rsidP="00AC6FBB">
            <w:pPr>
              <w:spacing w:after="0"/>
              <w:rPr>
                <w:rFonts w:ascii="Times New Roman" w:hAnsi="Times New Roman" w:cs="Times New Roman"/>
                <w:b/>
                <w:color w:val="000000" w:themeColor="text1"/>
                <w:sz w:val="26"/>
                <w:szCs w:val="26"/>
              </w:rPr>
            </w:pPr>
          </w:p>
        </w:tc>
        <w:tc>
          <w:tcPr>
            <w:tcW w:w="8307" w:type="dxa"/>
          </w:tcPr>
          <w:p w14:paraId="7D862BC4" w14:textId="77777777" w:rsidR="00CA6628" w:rsidRPr="0069644D" w:rsidRDefault="00CA6628" w:rsidP="00AC6FBB">
            <w:pPr>
              <w:spacing w:after="0"/>
              <w:rPr>
                <w:rFonts w:ascii="Times New Roman" w:hAnsi="Times New Roman" w:cs="Times New Roman"/>
                <w:b/>
                <w:color w:val="000000" w:themeColor="text1"/>
                <w:sz w:val="26"/>
                <w:szCs w:val="26"/>
              </w:rPr>
            </w:pPr>
            <w:r w:rsidRPr="0069644D">
              <w:rPr>
                <w:rFonts w:ascii="Times New Roman" w:hAnsi="Times New Roman" w:cs="Times New Roman"/>
                <w:b/>
                <w:color w:val="000000" w:themeColor="text1"/>
                <w:sz w:val="26"/>
                <w:szCs w:val="26"/>
              </w:rPr>
              <w:t>ĐỌC HIỂU</w:t>
            </w:r>
          </w:p>
        </w:tc>
        <w:tc>
          <w:tcPr>
            <w:tcW w:w="851" w:type="dxa"/>
          </w:tcPr>
          <w:p w14:paraId="1F49F8F0" w14:textId="77777777" w:rsidR="00CA6628" w:rsidRPr="0069644D" w:rsidRDefault="00CA6628" w:rsidP="00183CB3">
            <w:pPr>
              <w:spacing w:after="0"/>
              <w:jc w:val="center"/>
              <w:rPr>
                <w:rFonts w:ascii="Times New Roman" w:hAnsi="Times New Roman" w:cs="Times New Roman"/>
                <w:b/>
                <w:color w:val="000000" w:themeColor="text1"/>
                <w:sz w:val="26"/>
                <w:szCs w:val="26"/>
              </w:rPr>
            </w:pPr>
            <w:r w:rsidRPr="0069644D">
              <w:rPr>
                <w:rFonts w:ascii="Times New Roman" w:hAnsi="Times New Roman" w:cs="Times New Roman"/>
                <w:b/>
                <w:color w:val="000000" w:themeColor="text1"/>
                <w:sz w:val="26"/>
                <w:szCs w:val="26"/>
              </w:rPr>
              <w:t>6,0</w:t>
            </w:r>
          </w:p>
        </w:tc>
      </w:tr>
      <w:tr w:rsidR="00CA6628" w:rsidRPr="0069644D" w14:paraId="518A253C" w14:textId="77777777" w:rsidTr="00872594">
        <w:tc>
          <w:tcPr>
            <w:tcW w:w="795" w:type="dxa"/>
            <w:vMerge/>
          </w:tcPr>
          <w:p w14:paraId="6D49A240" w14:textId="77777777" w:rsidR="00CA6628" w:rsidRPr="0069644D" w:rsidRDefault="00CA6628" w:rsidP="00AC6FBB">
            <w:pPr>
              <w:spacing w:after="0"/>
              <w:rPr>
                <w:rFonts w:ascii="Times New Roman" w:hAnsi="Times New Roman" w:cs="Times New Roman"/>
                <w:color w:val="000000" w:themeColor="text1"/>
                <w:sz w:val="26"/>
                <w:szCs w:val="26"/>
              </w:rPr>
            </w:pPr>
          </w:p>
        </w:tc>
        <w:tc>
          <w:tcPr>
            <w:tcW w:w="679" w:type="dxa"/>
          </w:tcPr>
          <w:p w14:paraId="3CE268C3" w14:textId="77777777" w:rsidR="00CA6628" w:rsidRPr="0069644D" w:rsidRDefault="00CA6628" w:rsidP="00AC6FBB">
            <w:pPr>
              <w:spacing w:after="0"/>
              <w:jc w:val="center"/>
              <w:rPr>
                <w:rFonts w:ascii="Times New Roman" w:hAnsi="Times New Roman" w:cs="Times New Roman"/>
                <w:color w:val="000000" w:themeColor="text1"/>
                <w:sz w:val="26"/>
                <w:szCs w:val="26"/>
              </w:rPr>
            </w:pPr>
            <w:r w:rsidRPr="0069644D">
              <w:rPr>
                <w:rFonts w:ascii="Times New Roman" w:hAnsi="Times New Roman" w:cs="Times New Roman"/>
                <w:color w:val="000000" w:themeColor="text1"/>
                <w:sz w:val="26"/>
                <w:szCs w:val="26"/>
              </w:rPr>
              <w:t>1</w:t>
            </w:r>
          </w:p>
        </w:tc>
        <w:tc>
          <w:tcPr>
            <w:tcW w:w="8307" w:type="dxa"/>
          </w:tcPr>
          <w:p w14:paraId="0E991BEB" w14:textId="77777777" w:rsidR="00413290" w:rsidRDefault="00413290" w:rsidP="00872594">
            <w:pPr>
              <w:pStyle w:val="ListParagraph"/>
              <w:numPr>
                <w:ilvl w:val="0"/>
                <w:numId w:val="3"/>
              </w:numPr>
              <w:spacing w:after="0"/>
              <w:ind w:left="0" w:firstLine="360"/>
              <w:jc w:val="both"/>
              <w:rPr>
                <w:rFonts w:ascii="Times New Roman" w:hAnsi="Times New Roman" w:cs="Times New Roman"/>
                <w:color w:val="000000" w:themeColor="text1"/>
                <w:sz w:val="26"/>
                <w:szCs w:val="26"/>
              </w:rPr>
            </w:pPr>
            <w:r w:rsidRPr="00413290">
              <w:rPr>
                <w:rFonts w:ascii="Times New Roman" w:hAnsi="Times New Roman" w:cs="Times New Roman"/>
                <w:color w:val="000000" w:themeColor="text1"/>
                <w:sz w:val="26"/>
                <w:szCs w:val="26"/>
              </w:rPr>
              <w:t>Câu chuyện trên được kể ở ngôi thứ ba.</w:t>
            </w:r>
          </w:p>
          <w:p w14:paraId="54D9CFE3" w14:textId="0CC75D72" w:rsidR="00433D76" w:rsidRPr="00433D76" w:rsidRDefault="00413290" w:rsidP="00872594">
            <w:pPr>
              <w:pStyle w:val="ListParagraph"/>
              <w:numPr>
                <w:ilvl w:val="0"/>
                <w:numId w:val="3"/>
              </w:numPr>
              <w:spacing w:after="0"/>
              <w:ind w:left="0" w:firstLine="36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Điểm nhìn: ngôi thứ ba toàn tri.</w:t>
            </w:r>
          </w:p>
        </w:tc>
        <w:tc>
          <w:tcPr>
            <w:tcW w:w="851" w:type="dxa"/>
          </w:tcPr>
          <w:p w14:paraId="08EFE36E" w14:textId="2E246B09" w:rsidR="00CA6628" w:rsidRDefault="00CA6628" w:rsidP="00183CB3">
            <w:pPr>
              <w:spacing w:after="0"/>
              <w:jc w:val="center"/>
              <w:rPr>
                <w:rFonts w:ascii="Times New Roman" w:hAnsi="Times New Roman" w:cs="Times New Roman"/>
                <w:color w:val="000000" w:themeColor="text1"/>
                <w:sz w:val="26"/>
                <w:szCs w:val="26"/>
              </w:rPr>
            </w:pPr>
            <w:r w:rsidRPr="0069644D">
              <w:rPr>
                <w:rFonts w:ascii="Times New Roman" w:hAnsi="Times New Roman" w:cs="Times New Roman"/>
                <w:color w:val="000000" w:themeColor="text1"/>
                <w:sz w:val="26"/>
                <w:szCs w:val="26"/>
              </w:rPr>
              <w:t>0,</w:t>
            </w:r>
            <w:r w:rsidR="00433D76">
              <w:rPr>
                <w:rFonts w:ascii="Times New Roman" w:hAnsi="Times New Roman" w:cs="Times New Roman"/>
                <w:color w:val="000000" w:themeColor="text1"/>
                <w:sz w:val="26"/>
                <w:szCs w:val="26"/>
              </w:rPr>
              <w:t>5</w:t>
            </w:r>
          </w:p>
          <w:p w14:paraId="43092981" w14:textId="462B0E36" w:rsidR="00433D76" w:rsidRPr="0069644D" w:rsidRDefault="00433D76" w:rsidP="00183CB3">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0,5</w:t>
            </w:r>
          </w:p>
        </w:tc>
      </w:tr>
      <w:tr w:rsidR="00CA6628" w:rsidRPr="0069644D" w14:paraId="06798AD5" w14:textId="77777777" w:rsidTr="00872594">
        <w:tc>
          <w:tcPr>
            <w:tcW w:w="795" w:type="dxa"/>
            <w:vMerge/>
          </w:tcPr>
          <w:p w14:paraId="3BC353CD" w14:textId="77777777" w:rsidR="00CA6628" w:rsidRPr="0069644D" w:rsidRDefault="00CA6628" w:rsidP="00AC6FBB">
            <w:pPr>
              <w:spacing w:after="0"/>
              <w:rPr>
                <w:rFonts w:ascii="Times New Roman" w:hAnsi="Times New Roman" w:cs="Times New Roman"/>
                <w:color w:val="000000" w:themeColor="text1"/>
                <w:sz w:val="26"/>
                <w:szCs w:val="26"/>
              </w:rPr>
            </w:pPr>
          </w:p>
        </w:tc>
        <w:tc>
          <w:tcPr>
            <w:tcW w:w="679" w:type="dxa"/>
          </w:tcPr>
          <w:p w14:paraId="4F72B39E" w14:textId="77777777" w:rsidR="00CA6628" w:rsidRPr="0069644D" w:rsidRDefault="00CA6628" w:rsidP="00AC6FBB">
            <w:pPr>
              <w:spacing w:after="0"/>
              <w:jc w:val="center"/>
              <w:rPr>
                <w:rFonts w:ascii="Times New Roman" w:hAnsi="Times New Roman" w:cs="Times New Roman"/>
                <w:color w:val="000000" w:themeColor="text1"/>
                <w:sz w:val="26"/>
                <w:szCs w:val="26"/>
              </w:rPr>
            </w:pPr>
            <w:r w:rsidRPr="0069644D">
              <w:rPr>
                <w:rFonts w:ascii="Times New Roman" w:hAnsi="Times New Roman" w:cs="Times New Roman"/>
                <w:color w:val="000000" w:themeColor="text1"/>
                <w:sz w:val="26"/>
                <w:szCs w:val="26"/>
              </w:rPr>
              <w:t>2</w:t>
            </w:r>
          </w:p>
        </w:tc>
        <w:tc>
          <w:tcPr>
            <w:tcW w:w="8307" w:type="dxa"/>
          </w:tcPr>
          <w:p w14:paraId="7E618D8F" w14:textId="41802639" w:rsidR="00CA6628" w:rsidRPr="0069644D" w:rsidRDefault="00413290" w:rsidP="00872594">
            <w:pPr>
              <w:spacing w:after="0"/>
              <w:ind w:firstLine="360"/>
              <w:jc w:val="both"/>
              <w:rPr>
                <w:rFonts w:ascii="Times New Roman" w:hAnsi="Times New Roman" w:cs="Times New Roman"/>
                <w:color w:val="000000" w:themeColor="text1"/>
                <w:sz w:val="26"/>
                <w:szCs w:val="26"/>
              </w:rPr>
            </w:pPr>
            <w:r w:rsidRPr="00413290">
              <w:rPr>
                <w:rFonts w:ascii="Times New Roman" w:hAnsi="Times New Roman" w:cs="Times New Roman"/>
                <w:color w:val="000000" w:themeColor="text1"/>
                <w:sz w:val="26"/>
                <w:szCs w:val="26"/>
              </w:rPr>
              <w:t>Nội dung chính của đoạn trích: Hai chị em Sơn ra xóm chợ chơi với mấy đứa trẻ con nhà nghèo. Cuộc nói chuyện khiến Sơn động lòng thương mấy đứa trẻ vì nghèo không có áo ấm để mặc. Vì vậy chị em Sơn đã quyết định cho bạn áo cũ của mình.</w:t>
            </w:r>
          </w:p>
        </w:tc>
        <w:tc>
          <w:tcPr>
            <w:tcW w:w="851" w:type="dxa"/>
          </w:tcPr>
          <w:p w14:paraId="7F80ACFE" w14:textId="452EC410" w:rsidR="00CA6628" w:rsidRPr="0069644D" w:rsidRDefault="00A3108C" w:rsidP="00183CB3">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p>
        </w:tc>
      </w:tr>
      <w:tr w:rsidR="00CA6628" w:rsidRPr="0069644D" w14:paraId="61CFB160" w14:textId="77777777" w:rsidTr="00872594">
        <w:tc>
          <w:tcPr>
            <w:tcW w:w="795" w:type="dxa"/>
            <w:vMerge/>
          </w:tcPr>
          <w:p w14:paraId="7FCFB8E9" w14:textId="77777777" w:rsidR="00CA6628" w:rsidRPr="0069644D" w:rsidRDefault="00CA6628" w:rsidP="00AC6FBB">
            <w:pPr>
              <w:spacing w:after="0"/>
              <w:rPr>
                <w:rFonts w:ascii="Times New Roman" w:hAnsi="Times New Roman" w:cs="Times New Roman"/>
                <w:color w:val="000000" w:themeColor="text1"/>
                <w:sz w:val="26"/>
                <w:szCs w:val="26"/>
              </w:rPr>
            </w:pPr>
          </w:p>
        </w:tc>
        <w:tc>
          <w:tcPr>
            <w:tcW w:w="679" w:type="dxa"/>
          </w:tcPr>
          <w:p w14:paraId="5EF5B0F0" w14:textId="77777777" w:rsidR="00CA6628" w:rsidRPr="0069644D" w:rsidRDefault="00CA6628" w:rsidP="00AC6FBB">
            <w:pPr>
              <w:spacing w:after="0"/>
              <w:jc w:val="center"/>
              <w:rPr>
                <w:rFonts w:ascii="Times New Roman" w:hAnsi="Times New Roman" w:cs="Times New Roman"/>
                <w:color w:val="000000" w:themeColor="text1"/>
                <w:sz w:val="26"/>
                <w:szCs w:val="26"/>
              </w:rPr>
            </w:pPr>
            <w:r w:rsidRPr="0069644D">
              <w:rPr>
                <w:rFonts w:ascii="Times New Roman" w:hAnsi="Times New Roman" w:cs="Times New Roman"/>
                <w:color w:val="000000" w:themeColor="text1"/>
                <w:sz w:val="26"/>
                <w:szCs w:val="26"/>
              </w:rPr>
              <w:t>3</w:t>
            </w:r>
          </w:p>
        </w:tc>
        <w:tc>
          <w:tcPr>
            <w:tcW w:w="8307" w:type="dxa"/>
          </w:tcPr>
          <w:p w14:paraId="0C7B94D2" w14:textId="09E8525E" w:rsidR="00CA6628" w:rsidRDefault="0004636B" w:rsidP="00872594">
            <w:pPr>
              <w:pStyle w:val="ListParagraph"/>
              <w:numPr>
                <w:ilvl w:val="0"/>
                <w:numId w:val="3"/>
              </w:numPr>
              <w:spacing w:after="0"/>
              <w:ind w:left="0" w:firstLine="36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Biện pháp </w:t>
            </w:r>
            <w:r w:rsidR="00EB3CC8">
              <w:rPr>
                <w:rFonts w:ascii="Times New Roman" w:hAnsi="Times New Roman" w:cs="Times New Roman"/>
                <w:color w:val="000000" w:themeColor="text1"/>
                <w:sz w:val="26"/>
                <w:szCs w:val="26"/>
              </w:rPr>
              <w:t xml:space="preserve">liệt kê: </w:t>
            </w:r>
            <w:r w:rsidR="006511B7" w:rsidRPr="00F1047C">
              <w:rPr>
                <w:rFonts w:ascii="Times New Roman" w:hAnsi="Times New Roman" w:cs="Times New Roman"/>
                <w:i/>
                <w:iCs/>
                <w:sz w:val="26"/>
                <w:szCs w:val="26"/>
              </w:rPr>
              <w:t xml:space="preserve">môi chúng nó tím </w:t>
            </w:r>
            <w:r w:rsidR="006511B7">
              <w:rPr>
                <w:rFonts w:ascii="Times New Roman" w:hAnsi="Times New Roman" w:cs="Times New Roman"/>
                <w:i/>
                <w:iCs/>
                <w:sz w:val="26"/>
                <w:szCs w:val="26"/>
              </w:rPr>
              <w:t xml:space="preserve">lại, </w:t>
            </w:r>
            <w:r w:rsidR="006511B7" w:rsidRPr="00F1047C">
              <w:rPr>
                <w:rFonts w:ascii="Times New Roman" w:hAnsi="Times New Roman" w:cs="Times New Roman"/>
                <w:i/>
                <w:iCs/>
                <w:sz w:val="26"/>
                <w:szCs w:val="26"/>
              </w:rPr>
              <w:t xml:space="preserve">da thịt thâm </w:t>
            </w:r>
            <w:r w:rsidR="006511B7">
              <w:rPr>
                <w:rFonts w:ascii="Times New Roman" w:hAnsi="Times New Roman" w:cs="Times New Roman"/>
                <w:i/>
                <w:iCs/>
                <w:sz w:val="26"/>
                <w:szCs w:val="26"/>
              </w:rPr>
              <w:t xml:space="preserve">đi, </w:t>
            </w:r>
            <w:r w:rsidR="006511B7" w:rsidRPr="00F1047C">
              <w:rPr>
                <w:rFonts w:ascii="Times New Roman" w:hAnsi="Times New Roman" w:cs="Times New Roman"/>
                <w:i/>
                <w:iCs/>
                <w:sz w:val="26"/>
                <w:szCs w:val="26"/>
              </w:rPr>
              <w:t xml:space="preserve">run lên, hàm răng đập vào </w:t>
            </w:r>
            <w:r w:rsidR="006511B7">
              <w:rPr>
                <w:rFonts w:ascii="Times New Roman" w:hAnsi="Times New Roman" w:cs="Times New Roman"/>
                <w:i/>
                <w:iCs/>
                <w:sz w:val="26"/>
                <w:szCs w:val="26"/>
              </w:rPr>
              <w:t>nhau.</w:t>
            </w:r>
          </w:p>
          <w:p w14:paraId="1291CF6A" w14:textId="2D19FE93" w:rsidR="00241082" w:rsidRPr="0004636B" w:rsidRDefault="00241082" w:rsidP="00872594">
            <w:pPr>
              <w:pStyle w:val="ListParagraph"/>
              <w:numPr>
                <w:ilvl w:val="0"/>
                <w:numId w:val="3"/>
              </w:numPr>
              <w:spacing w:after="0"/>
              <w:ind w:left="0" w:firstLine="36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Tác dụng: </w:t>
            </w:r>
            <w:r w:rsidR="00EB3CC8" w:rsidRPr="00EB3CC8">
              <w:rPr>
                <w:rFonts w:ascii="Times New Roman" w:hAnsi="Times New Roman" w:cs="Times New Roman"/>
                <w:color w:val="000000" w:themeColor="text1"/>
                <w:sz w:val="26"/>
                <w:szCs w:val="26"/>
              </w:rPr>
              <w:t>liệt kê những hành động, sắc thái của những đứa trẻ nghèo.</w:t>
            </w:r>
          </w:p>
        </w:tc>
        <w:tc>
          <w:tcPr>
            <w:tcW w:w="851" w:type="dxa"/>
          </w:tcPr>
          <w:p w14:paraId="4B25D326" w14:textId="679A9C5F" w:rsidR="00CA6628" w:rsidRDefault="00A3108C" w:rsidP="00183CB3">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0,5</w:t>
            </w:r>
          </w:p>
          <w:p w14:paraId="0CA18E3F" w14:textId="77777777" w:rsidR="00A3108C" w:rsidRDefault="00A3108C" w:rsidP="00183CB3">
            <w:pPr>
              <w:spacing w:after="0"/>
              <w:jc w:val="center"/>
              <w:rPr>
                <w:rFonts w:ascii="Times New Roman" w:hAnsi="Times New Roman" w:cs="Times New Roman"/>
                <w:color w:val="000000" w:themeColor="text1"/>
                <w:sz w:val="26"/>
                <w:szCs w:val="26"/>
              </w:rPr>
            </w:pPr>
          </w:p>
          <w:p w14:paraId="7ECEE261" w14:textId="065400AD" w:rsidR="00A3108C" w:rsidRPr="0069644D" w:rsidRDefault="00A3108C" w:rsidP="00183CB3">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0,5</w:t>
            </w:r>
          </w:p>
        </w:tc>
      </w:tr>
      <w:tr w:rsidR="00CA6628" w:rsidRPr="0069644D" w14:paraId="4F58B496" w14:textId="77777777" w:rsidTr="00872594">
        <w:tc>
          <w:tcPr>
            <w:tcW w:w="795" w:type="dxa"/>
            <w:vMerge/>
          </w:tcPr>
          <w:p w14:paraId="77D49FBD" w14:textId="77777777" w:rsidR="00CA6628" w:rsidRPr="0069644D" w:rsidRDefault="00CA6628" w:rsidP="00AC6FBB">
            <w:pPr>
              <w:spacing w:after="0"/>
              <w:rPr>
                <w:rFonts w:ascii="Times New Roman" w:hAnsi="Times New Roman" w:cs="Times New Roman"/>
                <w:color w:val="000000" w:themeColor="text1"/>
                <w:sz w:val="26"/>
                <w:szCs w:val="26"/>
              </w:rPr>
            </w:pPr>
          </w:p>
        </w:tc>
        <w:tc>
          <w:tcPr>
            <w:tcW w:w="679" w:type="dxa"/>
          </w:tcPr>
          <w:p w14:paraId="33011D22" w14:textId="77777777" w:rsidR="00CA6628" w:rsidRPr="0069644D" w:rsidRDefault="00CA6628" w:rsidP="00AC6FBB">
            <w:pPr>
              <w:spacing w:after="0"/>
              <w:jc w:val="center"/>
              <w:rPr>
                <w:rFonts w:ascii="Times New Roman" w:hAnsi="Times New Roman" w:cs="Times New Roman"/>
                <w:color w:val="000000" w:themeColor="text1"/>
                <w:sz w:val="26"/>
                <w:szCs w:val="26"/>
              </w:rPr>
            </w:pPr>
            <w:r w:rsidRPr="0069644D">
              <w:rPr>
                <w:rFonts w:ascii="Times New Roman" w:hAnsi="Times New Roman" w:cs="Times New Roman"/>
                <w:color w:val="000000" w:themeColor="text1"/>
                <w:sz w:val="26"/>
                <w:szCs w:val="26"/>
              </w:rPr>
              <w:t>4</w:t>
            </w:r>
          </w:p>
        </w:tc>
        <w:tc>
          <w:tcPr>
            <w:tcW w:w="8307" w:type="dxa"/>
          </w:tcPr>
          <w:p w14:paraId="3F02539C" w14:textId="304CBDFB" w:rsidR="00CA6628" w:rsidRPr="00EB3CC8" w:rsidRDefault="00EB3CC8" w:rsidP="00872594">
            <w:pPr>
              <w:pStyle w:val="ListParagraph"/>
              <w:numPr>
                <w:ilvl w:val="0"/>
                <w:numId w:val="3"/>
              </w:numPr>
              <w:spacing w:after="0"/>
              <w:ind w:left="0" w:firstLine="360"/>
              <w:jc w:val="both"/>
              <w:rPr>
                <w:rFonts w:ascii="Times New Roman" w:hAnsi="Times New Roman" w:cs="Times New Roman"/>
                <w:i/>
                <w:iCs/>
                <w:color w:val="000000" w:themeColor="text1"/>
                <w:sz w:val="26"/>
                <w:szCs w:val="26"/>
              </w:rPr>
            </w:pPr>
            <w:r>
              <w:rPr>
                <w:rFonts w:ascii="Times New Roman" w:hAnsi="Times New Roman" w:cs="Times New Roman"/>
                <w:color w:val="000000" w:themeColor="text1"/>
                <w:sz w:val="26"/>
                <w:szCs w:val="26"/>
              </w:rPr>
              <w:t xml:space="preserve">Từ ngữ thể hiện ý nghĩ, cảm xúc của Sơn: </w:t>
            </w:r>
            <w:r w:rsidRPr="00EB3CC8">
              <w:rPr>
                <w:rFonts w:ascii="Times New Roman" w:hAnsi="Times New Roman" w:cs="Times New Roman"/>
                <w:i/>
                <w:iCs/>
                <w:color w:val="000000" w:themeColor="text1"/>
                <w:sz w:val="26"/>
                <w:szCs w:val="26"/>
              </w:rPr>
              <w:t>chợt nhớ, động lòng thương, nhớ thương.</w:t>
            </w:r>
          </w:p>
          <w:p w14:paraId="4CC76469" w14:textId="09762AA6" w:rsidR="00EB3CC8" w:rsidRPr="00EB3CC8" w:rsidRDefault="00EB3CC8" w:rsidP="00872594">
            <w:pPr>
              <w:pStyle w:val="ListParagraph"/>
              <w:numPr>
                <w:ilvl w:val="0"/>
                <w:numId w:val="3"/>
              </w:numPr>
              <w:spacing w:after="0"/>
              <w:ind w:left="0" w:firstLine="36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Nhận xét: chị em Sơn là những đứa trẻ tốt bụng, nhân hậu, biết nghĩ cho người khác và biết giúp đỡ những cảnh đời khó khăn.</w:t>
            </w:r>
          </w:p>
        </w:tc>
        <w:tc>
          <w:tcPr>
            <w:tcW w:w="851" w:type="dxa"/>
          </w:tcPr>
          <w:p w14:paraId="262A663F" w14:textId="77777777" w:rsidR="00CA6628" w:rsidRDefault="006511B7" w:rsidP="00183CB3">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0,5</w:t>
            </w:r>
          </w:p>
          <w:p w14:paraId="1FB8EA8A" w14:textId="77777777" w:rsidR="006511B7" w:rsidRDefault="006511B7" w:rsidP="00183CB3">
            <w:pPr>
              <w:spacing w:after="0"/>
              <w:jc w:val="center"/>
              <w:rPr>
                <w:rFonts w:ascii="Times New Roman" w:hAnsi="Times New Roman" w:cs="Times New Roman"/>
                <w:color w:val="000000" w:themeColor="text1"/>
                <w:sz w:val="26"/>
                <w:szCs w:val="26"/>
              </w:rPr>
            </w:pPr>
          </w:p>
          <w:p w14:paraId="1863FFCA" w14:textId="25DE05F9" w:rsidR="006511B7" w:rsidRPr="0069644D" w:rsidRDefault="006511B7" w:rsidP="00183CB3">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0,5</w:t>
            </w:r>
          </w:p>
        </w:tc>
      </w:tr>
      <w:tr w:rsidR="00CA6628" w:rsidRPr="0069644D" w14:paraId="04340ECE" w14:textId="77777777" w:rsidTr="00872594">
        <w:tc>
          <w:tcPr>
            <w:tcW w:w="795" w:type="dxa"/>
            <w:vMerge/>
          </w:tcPr>
          <w:p w14:paraId="1914ADEB" w14:textId="77777777" w:rsidR="00CA6628" w:rsidRPr="0069644D" w:rsidRDefault="00CA6628" w:rsidP="00AC6FBB">
            <w:pPr>
              <w:spacing w:after="0"/>
              <w:rPr>
                <w:rFonts w:ascii="Times New Roman" w:hAnsi="Times New Roman" w:cs="Times New Roman"/>
                <w:color w:val="000000" w:themeColor="text1"/>
                <w:sz w:val="26"/>
                <w:szCs w:val="26"/>
              </w:rPr>
            </w:pPr>
          </w:p>
        </w:tc>
        <w:tc>
          <w:tcPr>
            <w:tcW w:w="679" w:type="dxa"/>
          </w:tcPr>
          <w:p w14:paraId="4960D887" w14:textId="77777777" w:rsidR="00CA6628" w:rsidRPr="0069644D" w:rsidRDefault="00CA6628" w:rsidP="00AC6FBB">
            <w:pPr>
              <w:spacing w:after="0"/>
              <w:jc w:val="center"/>
              <w:rPr>
                <w:rFonts w:ascii="Times New Roman" w:hAnsi="Times New Roman" w:cs="Times New Roman"/>
                <w:color w:val="000000" w:themeColor="text1"/>
                <w:sz w:val="26"/>
                <w:szCs w:val="26"/>
              </w:rPr>
            </w:pPr>
            <w:r w:rsidRPr="0069644D">
              <w:rPr>
                <w:rFonts w:ascii="Times New Roman" w:hAnsi="Times New Roman" w:cs="Times New Roman"/>
                <w:color w:val="000000" w:themeColor="text1"/>
                <w:sz w:val="26"/>
                <w:szCs w:val="26"/>
              </w:rPr>
              <w:t>5</w:t>
            </w:r>
          </w:p>
        </w:tc>
        <w:tc>
          <w:tcPr>
            <w:tcW w:w="8307" w:type="dxa"/>
          </w:tcPr>
          <w:p w14:paraId="235F89D0" w14:textId="16BEE67E" w:rsidR="00261BD7" w:rsidRPr="00261BD7" w:rsidRDefault="00EB3CC8" w:rsidP="00872594">
            <w:pPr>
              <w:pStyle w:val="ListParagraph"/>
              <w:numPr>
                <w:ilvl w:val="0"/>
                <w:numId w:val="3"/>
              </w:numPr>
              <w:spacing w:after="0"/>
              <w:ind w:left="0" w:firstLine="36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Pr="00EB3CC8">
              <w:rPr>
                <w:rFonts w:ascii="Times New Roman" w:hAnsi="Times New Roman" w:cs="Times New Roman"/>
                <w:color w:val="000000" w:themeColor="text1"/>
                <w:sz w:val="26"/>
                <w:szCs w:val="26"/>
              </w:rPr>
              <w:t>hi tiết Sơn và chị quyết định cho Hiên cái áo</w:t>
            </w:r>
            <w:r>
              <w:rPr>
                <w:rFonts w:ascii="Times New Roman" w:hAnsi="Times New Roman" w:cs="Times New Roman"/>
                <w:color w:val="000000" w:themeColor="text1"/>
                <w:sz w:val="26"/>
                <w:szCs w:val="26"/>
              </w:rPr>
              <w:t xml:space="preserve"> </w:t>
            </w:r>
            <w:r w:rsidR="005D058D">
              <w:rPr>
                <w:rFonts w:ascii="Times New Roman" w:hAnsi="Times New Roman" w:cs="Times New Roman"/>
                <w:color w:val="000000" w:themeColor="text1"/>
                <w:sz w:val="26"/>
                <w:szCs w:val="26"/>
              </w:rPr>
              <w:t>làm bật lên chủ đề tác phẩm. Đó là sự sẻ chia của những đứa trẻ; sự khác biệt giữa những đứa trẻ lớn lên trong gia đình giàu có và những đứa trẻ nghèo khổ tận cùng của xã hội. Qua đó, đoạn trích ca ngợi về tình yêu thương của con người trong cuộc sống.</w:t>
            </w:r>
          </w:p>
        </w:tc>
        <w:tc>
          <w:tcPr>
            <w:tcW w:w="851" w:type="dxa"/>
          </w:tcPr>
          <w:p w14:paraId="2B6542B4" w14:textId="09ECB633" w:rsidR="00CA6628" w:rsidRDefault="006511B7" w:rsidP="00183CB3">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p>
          <w:p w14:paraId="2336B114" w14:textId="74654FE0" w:rsidR="00A3108C" w:rsidRPr="0069644D" w:rsidRDefault="00A3108C" w:rsidP="005D058D">
            <w:pPr>
              <w:spacing w:after="0"/>
              <w:rPr>
                <w:rFonts w:ascii="Times New Roman" w:hAnsi="Times New Roman" w:cs="Times New Roman"/>
                <w:color w:val="000000" w:themeColor="text1"/>
                <w:sz w:val="26"/>
                <w:szCs w:val="26"/>
              </w:rPr>
            </w:pPr>
          </w:p>
        </w:tc>
      </w:tr>
      <w:tr w:rsidR="00A3108C" w:rsidRPr="0069644D" w14:paraId="5ABDC819" w14:textId="77777777" w:rsidTr="00872594">
        <w:tc>
          <w:tcPr>
            <w:tcW w:w="795" w:type="dxa"/>
            <w:vMerge/>
          </w:tcPr>
          <w:p w14:paraId="5C28B3B3" w14:textId="77777777" w:rsidR="00A3108C" w:rsidRPr="0069644D" w:rsidRDefault="00A3108C" w:rsidP="00A3108C">
            <w:pPr>
              <w:spacing w:after="0"/>
              <w:rPr>
                <w:rFonts w:ascii="Times New Roman" w:hAnsi="Times New Roman" w:cs="Times New Roman"/>
                <w:color w:val="000000" w:themeColor="text1"/>
                <w:sz w:val="26"/>
                <w:szCs w:val="26"/>
              </w:rPr>
            </w:pPr>
          </w:p>
        </w:tc>
        <w:tc>
          <w:tcPr>
            <w:tcW w:w="679" w:type="dxa"/>
          </w:tcPr>
          <w:p w14:paraId="2082C314" w14:textId="77777777" w:rsidR="00A3108C" w:rsidRPr="0069644D" w:rsidRDefault="00A3108C" w:rsidP="00A3108C">
            <w:pPr>
              <w:spacing w:after="0"/>
              <w:jc w:val="center"/>
              <w:rPr>
                <w:rFonts w:ascii="Times New Roman" w:hAnsi="Times New Roman" w:cs="Times New Roman"/>
                <w:color w:val="000000" w:themeColor="text1"/>
                <w:sz w:val="26"/>
                <w:szCs w:val="26"/>
              </w:rPr>
            </w:pPr>
            <w:r w:rsidRPr="0069644D">
              <w:rPr>
                <w:rFonts w:ascii="Times New Roman" w:hAnsi="Times New Roman" w:cs="Times New Roman"/>
                <w:color w:val="000000" w:themeColor="text1"/>
                <w:sz w:val="26"/>
                <w:szCs w:val="26"/>
              </w:rPr>
              <w:t>6</w:t>
            </w:r>
          </w:p>
        </w:tc>
        <w:tc>
          <w:tcPr>
            <w:tcW w:w="8307" w:type="dxa"/>
          </w:tcPr>
          <w:p w14:paraId="6B65452A" w14:textId="77777777" w:rsidR="005D058D" w:rsidRPr="005D058D" w:rsidRDefault="005D058D" w:rsidP="00872594">
            <w:pPr>
              <w:spacing w:after="0"/>
              <w:ind w:firstLine="261"/>
              <w:jc w:val="both"/>
              <w:rPr>
                <w:rFonts w:ascii="Times New Roman" w:hAnsi="Times New Roman" w:cs="Times New Roman"/>
                <w:color w:val="000000" w:themeColor="text1"/>
                <w:sz w:val="26"/>
                <w:szCs w:val="26"/>
              </w:rPr>
            </w:pPr>
            <w:r w:rsidRPr="005D058D">
              <w:rPr>
                <w:rFonts w:ascii="Times New Roman" w:hAnsi="Times New Roman" w:cs="Times New Roman"/>
                <w:color w:val="000000" w:themeColor="text1"/>
                <w:sz w:val="26"/>
                <w:szCs w:val="26"/>
              </w:rPr>
              <w:t>Học sinh rút ra ra thông điệp có ý nghĩa và lí giải hợp lý.</w:t>
            </w:r>
          </w:p>
          <w:p w14:paraId="5D0DDB58" w14:textId="77777777" w:rsidR="00CE6797" w:rsidRDefault="005D058D" w:rsidP="00872594">
            <w:pPr>
              <w:spacing w:after="0"/>
              <w:ind w:firstLine="261"/>
              <w:jc w:val="both"/>
              <w:rPr>
                <w:rFonts w:ascii="Times New Roman" w:hAnsi="Times New Roman" w:cs="Times New Roman"/>
                <w:color w:val="000000" w:themeColor="text1"/>
                <w:sz w:val="26"/>
                <w:szCs w:val="26"/>
              </w:rPr>
            </w:pPr>
            <w:r w:rsidRPr="005D058D">
              <w:rPr>
                <w:rFonts w:ascii="Times New Roman" w:hAnsi="Times New Roman" w:cs="Times New Roman"/>
                <w:color w:val="000000" w:themeColor="text1"/>
                <w:sz w:val="26"/>
                <w:szCs w:val="26"/>
              </w:rPr>
              <w:t>Gợi ý:</w:t>
            </w:r>
          </w:p>
          <w:p w14:paraId="20408765" w14:textId="2E1BC357" w:rsidR="006511B7" w:rsidRPr="006511B7" w:rsidRDefault="006511B7" w:rsidP="00872594">
            <w:pPr>
              <w:spacing w:after="0"/>
              <w:ind w:firstLine="26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Pr="006511B7">
              <w:rPr>
                <w:rFonts w:ascii="Times New Roman" w:hAnsi="Times New Roman" w:cs="Times New Roman"/>
                <w:color w:val="000000" w:themeColor="text1"/>
                <w:sz w:val="26"/>
                <w:szCs w:val="26"/>
              </w:rPr>
              <w:t xml:space="preserve"> Biết rung cảm trước những hoàn cảnh khó khăn xung quanh </w:t>
            </w:r>
            <w:r>
              <w:rPr>
                <w:rFonts w:ascii="Times New Roman" w:hAnsi="Times New Roman" w:cs="Times New Roman"/>
                <w:color w:val="000000" w:themeColor="text1"/>
                <w:sz w:val="26"/>
                <w:szCs w:val="26"/>
              </w:rPr>
              <w:t>mình.</w:t>
            </w:r>
          </w:p>
          <w:p w14:paraId="480F0059" w14:textId="777F612D" w:rsidR="006511B7" w:rsidRPr="006511B7" w:rsidRDefault="006511B7" w:rsidP="00872594">
            <w:pPr>
              <w:spacing w:after="0"/>
              <w:ind w:firstLine="26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Pr="006511B7">
              <w:rPr>
                <w:rFonts w:ascii="Times New Roman" w:hAnsi="Times New Roman" w:cs="Times New Roman"/>
                <w:color w:val="000000" w:themeColor="text1"/>
                <w:sz w:val="26"/>
                <w:szCs w:val="26"/>
              </w:rPr>
              <w:t xml:space="preserve"> Biết giúp đỡ, sẻ chia với những người có hoàn cảnh khó </w:t>
            </w:r>
            <w:r>
              <w:rPr>
                <w:rFonts w:ascii="Times New Roman" w:hAnsi="Times New Roman" w:cs="Times New Roman"/>
                <w:color w:val="000000" w:themeColor="text1"/>
                <w:sz w:val="26"/>
                <w:szCs w:val="26"/>
              </w:rPr>
              <w:t>khăn.</w:t>
            </w:r>
          </w:p>
          <w:p w14:paraId="5382A311" w14:textId="180BD10C" w:rsidR="005D058D" w:rsidRPr="0069644D" w:rsidRDefault="006511B7" w:rsidP="00872594">
            <w:pPr>
              <w:spacing w:after="0"/>
              <w:ind w:firstLine="26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Pr="006511B7">
              <w:rPr>
                <w:rFonts w:ascii="Times New Roman" w:hAnsi="Times New Roman" w:cs="Times New Roman"/>
                <w:color w:val="000000" w:themeColor="text1"/>
                <w:sz w:val="26"/>
                <w:szCs w:val="26"/>
              </w:rPr>
              <w:t xml:space="preserve"> Không kiêu kì, khinh bạc khi mình có điều kiện vật chất hơn người khác…</w:t>
            </w:r>
          </w:p>
        </w:tc>
        <w:tc>
          <w:tcPr>
            <w:tcW w:w="851" w:type="dxa"/>
          </w:tcPr>
          <w:p w14:paraId="55B6A3FB" w14:textId="78EF436C" w:rsidR="00A3108C" w:rsidRPr="0069644D" w:rsidRDefault="00A3108C" w:rsidP="00183CB3">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p>
        </w:tc>
      </w:tr>
      <w:tr w:rsidR="00A3108C" w:rsidRPr="0069644D" w14:paraId="34FCFBF7" w14:textId="77777777" w:rsidTr="00872594">
        <w:tc>
          <w:tcPr>
            <w:tcW w:w="795" w:type="dxa"/>
          </w:tcPr>
          <w:p w14:paraId="7BBDBD14" w14:textId="77777777" w:rsidR="00A3108C" w:rsidRPr="0069644D" w:rsidRDefault="00A3108C" w:rsidP="00A3108C">
            <w:pPr>
              <w:spacing w:after="0"/>
              <w:rPr>
                <w:rFonts w:ascii="Times New Roman" w:hAnsi="Times New Roman" w:cs="Times New Roman"/>
                <w:b/>
                <w:color w:val="000000" w:themeColor="text1"/>
                <w:sz w:val="26"/>
                <w:szCs w:val="26"/>
              </w:rPr>
            </w:pPr>
            <w:r w:rsidRPr="0069644D">
              <w:rPr>
                <w:rFonts w:ascii="Times New Roman" w:hAnsi="Times New Roman" w:cs="Times New Roman"/>
                <w:b/>
                <w:color w:val="000000" w:themeColor="text1"/>
                <w:sz w:val="26"/>
                <w:szCs w:val="26"/>
              </w:rPr>
              <w:t>II</w:t>
            </w:r>
          </w:p>
        </w:tc>
        <w:tc>
          <w:tcPr>
            <w:tcW w:w="679" w:type="dxa"/>
          </w:tcPr>
          <w:p w14:paraId="390BA120" w14:textId="77777777" w:rsidR="00A3108C" w:rsidRPr="0069644D" w:rsidRDefault="00A3108C" w:rsidP="00A3108C">
            <w:pPr>
              <w:spacing w:after="0"/>
              <w:jc w:val="center"/>
              <w:rPr>
                <w:rFonts w:ascii="Times New Roman" w:hAnsi="Times New Roman" w:cs="Times New Roman"/>
                <w:b/>
                <w:color w:val="000000" w:themeColor="text1"/>
                <w:sz w:val="26"/>
                <w:szCs w:val="26"/>
              </w:rPr>
            </w:pPr>
          </w:p>
        </w:tc>
        <w:tc>
          <w:tcPr>
            <w:tcW w:w="8307" w:type="dxa"/>
          </w:tcPr>
          <w:p w14:paraId="0E312205" w14:textId="77777777" w:rsidR="00A3108C" w:rsidRPr="0069644D" w:rsidRDefault="00A3108C" w:rsidP="00872594">
            <w:pPr>
              <w:spacing w:after="0"/>
              <w:ind w:firstLine="360"/>
              <w:jc w:val="both"/>
              <w:rPr>
                <w:rFonts w:ascii="Times New Roman" w:hAnsi="Times New Roman" w:cs="Times New Roman"/>
                <w:b/>
                <w:color w:val="000000" w:themeColor="text1"/>
                <w:sz w:val="26"/>
                <w:szCs w:val="26"/>
              </w:rPr>
            </w:pPr>
            <w:r w:rsidRPr="0069644D">
              <w:rPr>
                <w:rFonts w:ascii="Times New Roman" w:hAnsi="Times New Roman" w:cs="Times New Roman"/>
                <w:b/>
                <w:color w:val="000000" w:themeColor="text1"/>
                <w:sz w:val="26"/>
                <w:szCs w:val="26"/>
              </w:rPr>
              <w:t>VIẾT</w:t>
            </w:r>
          </w:p>
        </w:tc>
        <w:tc>
          <w:tcPr>
            <w:tcW w:w="851" w:type="dxa"/>
          </w:tcPr>
          <w:p w14:paraId="0DF2C1AF" w14:textId="3A612307" w:rsidR="00A3108C" w:rsidRPr="0069644D" w:rsidRDefault="00183CB3" w:rsidP="00183CB3">
            <w:pPr>
              <w:spacing w:after="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4,</w:t>
            </w:r>
            <w:r w:rsidR="00A3108C" w:rsidRPr="0069644D">
              <w:rPr>
                <w:rFonts w:ascii="Times New Roman" w:hAnsi="Times New Roman" w:cs="Times New Roman"/>
                <w:b/>
                <w:color w:val="000000" w:themeColor="text1"/>
                <w:sz w:val="26"/>
                <w:szCs w:val="26"/>
              </w:rPr>
              <w:t>0</w:t>
            </w:r>
          </w:p>
        </w:tc>
      </w:tr>
      <w:tr w:rsidR="00A3108C" w:rsidRPr="0069644D" w14:paraId="2237767B" w14:textId="77777777" w:rsidTr="00872594">
        <w:tc>
          <w:tcPr>
            <w:tcW w:w="795" w:type="dxa"/>
            <w:vMerge w:val="restart"/>
          </w:tcPr>
          <w:p w14:paraId="685AFEB5" w14:textId="77777777" w:rsidR="00A3108C" w:rsidRPr="0069644D" w:rsidRDefault="00A3108C" w:rsidP="00A3108C">
            <w:pPr>
              <w:spacing w:after="0"/>
              <w:rPr>
                <w:rFonts w:ascii="Times New Roman" w:hAnsi="Times New Roman" w:cs="Times New Roman"/>
                <w:color w:val="000000" w:themeColor="text1"/>
                <w:sz w:val="26"/>
                <w:szCs w:val="26"/>
              </w:rPr>
            </w:pPr>
          </w:p>
        </w:tc>
        <w:tc>
          <w:tcPr>
            <w:tcW w:w="679" w:type="dxa"/>
            <w:vMerge w:val="restart"/>
          </w:tcPr>
          <w:p w14:paraId="05EA46A4" w14:textId="77777777" w:rsidR="00A3108C" w:rsidRPr="0069644D" w:rsidRDefault="00A3108C" w:rsidP="00A3108C">
            <w:pPr>
              <w:spacing w:after="0"/>
              <w:jc w:val="center"/>
              <w:rPr>
                <w:rFonts w:ascii="Times New Roman" w:hAnsi="Times New Roman" w:cs="Times New Roman"/>
                <w:color w:val="000000" w:themeColor="text1"/>
                <w:sz w:val="26"/>
                <w:szCs w:val="26"/>
              </w:rPr>
            </w:pPr>
          </w:p>
        </w:tc>
        <w:tc>
          <w:tcPr>
            <w:tcW w:w="8307" w:type="dxa"/>
          </w:tcPr>
          <w:p w14:paraId="07A4AFBD" w14:textId="77777777" w:rsidR="00A3108C" w:rsidRPr="0069644D" w:rsidRDefault="00A3108C" w:rsidP="00872594">
            <w:pPr>
              <w:spacing w:after="0"/>
              <w:ind w:firstLine="360"/>
              <w:jc w:val="both"/>
              <w:rPr>
                <w:rFonts w:ascii="Times New Roman" w:hAnsi="Times New Roman" w:cs="Times New Roman"/>
                <w:i/>
                <w:iCs/>
                <w:color w:val="000000" w:themeColor="text1"/>
                <w:sz w:val="26"/>
                <w:szCs w:val="26"/>
              </w:rPr>
            </w:pPr>
            <w:r w:rsidRPr="0069644D">
              <w:rPr>
                <w:rFonts w:ascii="Times New Roman" w:hAnsi="Times New Roman" w:cs="Times New Roman"/>
                <w:i/>
                <w:iCs/>
                <w:color w:val="000000" w:themeColor="text1"/>
                <w:sz w:val="26"/>
                <w:szCs w:val="26"/>
              </w:rPr>
              <w:t>a</w:t>
            </w:r>
            <w:r w:rsidRPr="0069644D">
              <w:rPr>
                <w:rFonts w:ascii="Times New Roman" w:hAnsi="Times New Roman" w:cs="Times New Roman"/>
                <w:color w:val="000000" w:themeColor="text1"/>
                <w:sz w:val="26"/>
                <w:szCs w:val="26"/>
              </w:rPr>
              <w:t>.</w:t>
            </w:r>
            <w:r w:rsidRPr="0069644D">
              <w:rPr>
                <w:rFonts w:ascii="Times New Roman" w:hAnsi="Times New Roman" w:cs="Times New Roman"/>
                <w:i/>
                <w:iCs/>
                <w:color w:val="000000" w:themeColor="text1"/>
                <w:sz w:val="26"/>
                <w:szCs w:val="26"/>
              </w:rPr>
              <w:t xml:space="preserve"> Đảm bảo cấu trúc bài nghị luận</w:t>
            </w:r>
          </w:p>
          <w:p w14:paraId="53F694F0" w14:textId="0E7C5823" w:rsidR="00A3108C" w:rsidRPr="0069644D" w:rsidRDefault="00A3108C" w:rsidP="00872594">
            <w:pPr>
              <w:spacing w:after="0"/>
              <w:ind w:firstLine="360"/>
              <w:jc w:val="both"/>
              <w:rPr>
                <w:rFonts w:ascii="Times New Roman" w:hAnsi="Times New Roman" w:cs="Times New Roman"/>
                <w:color w:val="000000" w:themeColor="text1"/>
                <w:sz w:val="26"/>
                <w:szCs w:val="26"/>
              </w:rPr>
            </w:pPr>
            <w:r w:rsidRPr="0069644D">
              <w:rPr>
                <w:rFonts w:ascii="Times New Roman" w:hAnsi="Times New Roman" w:cs="Times New Roman"/>
                <w:color w:val="000000" w:themeColor="text1"/>
                <w:sz w:val="26"/>
                <w:szCs w:val="26"/>
              </w:rPr>
              <w:t xml:space="preserve">Mở bài nêu được vấn đề, thân bài triển khai được vấn đề, </w:t>
            </w:r>
            <w:r w:rsidRPr="0069644D">
              <w:rPr>
                <w:rFonts w:ascii="Times New Roman" w:hAnsi="Times New Roman" w:cs="Times New Roman"/>
                <w:color w:val="000000" w:themeColor="text1"/>
                <w:sz w:val="26"/>
                <w:szCs w:val="26"/>
                <w:u w:color="FF0000"/>
              </w:rPr>
              <w:t>kết bài</w:t>
            </w:r>
            <w:r w:rsidRPr="0069644D">
              <w:rPr>
                <w:rFonts w:ascii="Times New Roman" w:hAnsi="Times New Roman" w:cs="Times New Roman"/>
                <w:color w:val="000000" w:themeColor="text1"/>
                <w:sz w:val="26"/>
                <w:szCs w:val="26"/>
              </w:rPr>
              <w:t xml:space="preserve"> khái quát được vấn </w:t>
            </w:r>
            <w:r w:rsidR="00CE6797">
              <w:rPr>
                <w:rFonts w:ascii="Times New Roman" w:hAnsi="Times New Roman" w:cs="Times New Roman"/>
                <w:color w:val="000000" w:themeColor="text1"/>
                <w:sz w:val="26"/>
                <w:szCs w:val="26"/>
              </w:rPr>
              <w:t>đề.</w:t>
            </w:r>
          </w:p>
        </w:tc>
        <w:tc>
          <w:tcPr>
            <w:tcW w:w="851" w:type="dxa"/>
          </w:tcPr>
          <w:p w14:paraId="35BCACA1" w14:textId="77777777" w:rsidR="00A3108C" w:rsidRPr="0069644D" w:rsidRDefault="00A3108C" w:rsidP="00183CB3">
            <w:pPr>
              <w:spacing w:after="0"/>
              <w:jc w:val="center"/>
              <w:rPr>
                <w:rFonts w:ascii="Times New Roman" w:hAnsi="Times New Roman" w:cs="Times New Roman"/>
                <w:color w:val="000000" w:themeColor="text1"/>
                <w:sz w:val="26"/>
                <w:szCs w:val="26"/>
              </w:rPr>
            </w:pPr>
            <w:r w:rsidRPr="0069644D">
              <w:rPr>
                <w:rFonts w:ascii="Times New Roman" w:hAnsi="Times New Roman" w:cs="Times New Roman"/>
                <w:iCs/>
                <w:color w:val="000000" w:themeColor="text1"/>
                <w:sz w:val="26"/>
                <w:szCs w:val="26"/>
              </w:rPr>
              <w:t>0,25</w:t>
            </w:r>
          </w:p>
        </w:tc>
      </w:tr>
      <w:tr w:rsidR="00A3108C" w:rsidRPr="0069644D" w14:paraId="32951A75" w14:textId="77777777" w:rsidTr="00872594">
        <w:tc>
          <w:tcPr>
            <w:tcW w:w="795" w:type="dxa"/>
            <w:vMerge/>
          </w:tcPr>
          <w:p w14:paraId="44C905EE" w14:textId="77777777" w:rsidR="00A3108C" w:rsidRPr="0069644D" w:rsidRDefault="00A3108C" w:rsidP="00A3108C">
            <w:pPr>
              <w:spacing w:after="0"/>
              <w:rPr>
                <w:rFonts w:ascii="Times New Roman" w:hAnsi="Times New Roman" w:cs="Times New Roman"/>
                <w:color w:val="000000" w:themeColor="text1"/>
                <w:sz w:val="26"/>
                <w:szCs w:val="26"/>
              </w:rPr>
            </w:pPr>
          </w:p>
        </w:tc>
        <w:tc>
          <w:tcPr>
            <w:tcW w:w="679" w:type="dxa"/>
            <w:vMerge/>
          </w:tcPr>
          <w:p w14:paraId="6EF54C9B" w14:textId="77777777" w:rsidR="00A3108C" w:rsidRPr="0069644D" w:rsidRDefault="00A3108C" w:rsidP="00A3108C">
            <w:pPr>
              <w:spacing w:after="0"/>
              <w:jc w:val="center"/>
              <w:rPr>
                <w:rFonts w:ascii="Times New Roman" w:hAnsi="Times New Roman" w:cs="Times New Roman"/>
                <w:color w:val="000000" w:themeColor="text1"/>
                <w:sz w:val="26"/>
                <w:szCs w:val="26"/>
              </w:rPr>
            </w:pPr>
          </w:p>
        </w:tc>
        <w:tc>
          <w:tcPr>
            <w:tcW w:w="8307" w:type="dxa"/>
          </w:tcPr>
          <w:p w14:paraId="00B8C88D" w14:textId="3D13C66C" w:rsidR="00A3108C" w:rsidRPr="00EB1556" w:rsidRDefault="00A3108C" w:rsidP="00872594">
            <w:pPr>
              <w:spacing w:after="0"/>
              <w:ind w:firstLine="360"/>
              <w:jc w:val="both"/>
              <w:rPr>
                <w:rFonts w:ascii="Times New Roman" w:hAnsi="Times New Roman" w:cs="Times New Roman"/>
                <w:iCs/>
                <w:color w:val="000000" w:themeColor="text1"/>
                <w:sz w:val="26"/>
                <w:szCs w:val="26"/>
              </w:rPr>
            </w:pPr>
            <w:r w:rsidRPr="0069644D">
              <w:rPr>
                <w:rFonts w:ascii="Times New Roman" w:hAnsi="Times New Roman" w:cs="Times New Roman"/>
                <w:i/>
                <w:color w:val="000000" w:themeColor="text1"/>
                <w:sz w:val="26"/>
                <w:szCs w:val="26"/>
              </w:rPr>
              <w:t>b. Xác định đúng vấn đề cần nghị luận:</w:t>
            </w:r>
            <w:r w:rsidR="00EB1556">
              <w:rPr>
                <w:rFonts w:ascii="Times New Roman" w:hAnsi="Times New Roman" w:cs="Times New Roman"/>
                <w:i/>
                <w:color w:val="000000" w:themeColor="text1"/>
                <w:sz w:val="26"/>
                <w:szCs w:val="26"/>
              </w:rPr>
              <w:t xml:space="preserve"> </w:t>
            </w:r>
            <w:r w:rsidR="00EB1556" w:rsidRPr="00EB1556">
              <w:rPr>
                <w:rFonts w:ascii="Times New Roman" w:hAnsi="Times New Roman" w:cs="Times New Roman"/>
                <w:iCs/>
                <w:color w:val="000000" w:themeColor="text1"/>
                <w:sz w:val="26"/>
                <w:szCs w:val="26"/>
              </w:rPr>
              <w:t xml:space="preserve">những nét đặc sắc nội dung và nghệ thuật của đoạn trích từ tác phẩm </w:t>
            </w:r>
            <w:r w:rsidR="00EB1556" w:rsidRPr="00B846BB">
              <w:rPr>
                <w:rFonts w:ascii="Times New Roman" w:hAnsi="Times New Roman" w:cs="Times New Roman"/>
                <w:i/>
                <w:color w:val="000000" w:themeColor="text1"/>
                <w:sz w:val="26"/>
                <w:szCs w:val="26"/>
              </w:rPr>
              <w:t>“</w:t>
            </w:r>
            <w:r w:rsidR="00B846BB" w:rsidRPr="00B846BB">
              <w:rPr>
                <w:rFonts w:ascii="Times New Roman" w:hAnsi="Times New Roman" w:cs="Times New Roman"/>
                <w:i/>
                <w:color w:val="000000" w:themeColor="text1"/>
                <w:sz w:val="26"/>
                <w:szCs w:val="26"/>
              </w:rPr>
              <w:t>Gió lạnh đầu mùa</w:t>
            </w:r>
            <w:r w:rsidR="00EB1556" w:rsidRPr="00B846BB">
              <w:rPr>
                <w:rFonts w:ascii="Times New Roman" w:hAnsi="Times New Roman" w:cs="Times New Roman"/>
                <w:i/>
                <w:color w:val="000000" w:themeColor="text1"/>
                <w:sz w:val="26"/>
                <w:szCs w:val="26"/>
              </w:rPr>
              <w:t>”</w:t>
            </w:r>
            <w:r w:rsidR="00EB1556" w:rsidRPr="00EB1556">
              <w:rPr>
                <w:rFonts w:ascii="Times New Roman" w:hAnsi="Times New Roman" w:cs="Times New Roman"/>
                <w:iCs/>
                <w:color w:val="000000" w:themeColor="text1"/>
                <w:sz w:val="26"/>
                <w:szCs w:val="26"/>
              </w:rPr>
              <w:t xml:space="preserve"> trên văn bản đọc </w:t>
            </w:r>
            <w:r w:rsidR="00EB1556">
              <w:rPr>
                <w:rFonts w:ascii="Times New Roman" w:hAnsi="Times New Roman" w:cs="Times New Roman"/>
                <w:iCs/>
                <w:color w:val="000000" w:themeColor="text1"/>
                <w:sz w:val="26"/>
                <w:szCs w:val="26"/>
              </w:rPr>
              <w:t>hiểu.</w:t>
            </w:r>
          </w:p>
        </w:tc>
        <w:tc>
          <w:tcPr>
            <w:tcW w:w="851" w:type="dxa"/>
          </w:tcPr>
          <w:p w14:paraId="4BF28996" w14:textId="77777777" w:rsidR="00A3108C" w:rsidRPr="0069644D" w:rsidRDefault="00A3108C" w:rsidP="00183CB3">
            <w:pPr>
              <w:spacing w:after="0"/>
              <w:jc w:val="center"/>
              <w:rPr>
                <w:rFonts w:ascii="Times New Roman" w:hAnsi="Times New Roman" w:cs="Times New Roman"/>
                <w:iCs/>
                <w:color w:val="000000" w:themeColor="text1"/>
                <w:sz w:val="26"/>
                <w:szCs w:val="26"/>
              </w:rPr>
            </w:pPr>
            <w:r w:rsidRPr="0069644D">
              <w:rPr>
                <w:rFonts w:ascii="Times New Roman" w:hAnsi="Times New Roman" w:cs="Times New Roman"/>
                <w:iCs/>
                <w:color w:val="000000" w:themeColor="text1"/>
                <w:sz w:val="26"/>
                <w:szCs w:val="26"/>
              </w:rPr>
              <w:t>0,25</w:t>
            </w:r>
          </w:p>
        </w:tc>
      </w:tr>
      <w:tr w:rsidR="00A3108C" w:rsidRPr="0069644D" w14:paraId="2175D08D" w14:textId="77777777" w:rsidTr="00872594">
        <w:tc>
          <w:tcPr>
            <w:tcW w:w="795" w:type="dxa"/>
            <w:vMerge/>
          </w:tcPr>
          <w:p w14:paraId="1D24CD14" w14:textId="77777777" w:rsidR="00A3108C" w:rsidRPr="0069644D" w:rsidRDefault="00A3108C" w:rsidP="00A3108C">
            <w:pPr>
              <w:spacing w:after="0"/>
              <w:rPr>
                <w:rFonts w:ascii="Times New Roman" w:hAnsi="Times New Roman" w:cs="Times New Roman"/>
                <w:color w:val="000000" w:themeColor="text1"/>
                <w:sz w:val="26"/>
                <w:szCs w:val="26"/>
              </w:rPr>
            </w:pPr>
          </w:p>
        </w:tc>
        <w:tc>
          <w:tcPr>
            <w:tcW w:w="679" w:type="dxa"/>
            <w:vMerge/>
          </w:tcPr>
          <w:p w14:paraId="27DC3230" w14:textId="77777777" w:rsidR="00A3108C" w:rsidRPr="0069644D" w:rsidRDefault="00A3108C" w:rsidP="00A3108C">
            <w:pPr>
              <w:spacing w:after="0"/>
              <w:jc w:val="center"/>
              <w:rPr>
                <w:rFonts w:ascii="Times New Roman" w:hAnsi="Times New Roman" w:cs="Times New Roman"/>
                <w:color w:val="000000" w:themeColor="text1"/>
                <w:sz w:val="26"/>
                <w:szCs w:val="26"/>
              </w:rPr>
            </w:pPr>
          </w:p>
        </w:tc>
        <w:tc>
          <w:tcPr>
            <w:tcW w:w="8307" w:type="dxa"/>
          </w:tcPr>
          <w:p w14:paraId="457E1E93" w14:textId="77777777" w:rsidR="00A3108C" w:rsidRPr="0069644D" w:rsidRDefault="00A3108C" w:rsidP="00872594">
            <w:pPr>
              <w:spacing w:after="0"/>
              <w:ind w:firstLine="360"/>
              <w:jc w:val="both"/>
              <w:rPr>
                <w:rFonts w:ascii="Times New Roman" w:hAnsi="Times New Roman" w:cs="Times New Roman"/>
                <w:i/>
                <w:iCs/>
                <w:color w:val="000000" w:themeColor="text1"/>
                <w:sz w:val="26"/>
                <w:szCs w:val="26"/>
              </w:rPr>
            </w:pPr>
            <w:r w:rsidRPr="0069644D">
              <w:rPr>
                <w:rFonts w:ascii="Times New Roman" w:hAnsi="Times New Roman" w:cs="Times New Roman"/>
                <w:i/>
                <w:iCs/>
                <w:color w:val="000000" w:themeColor="text1"/>
                <w:sz w:val="26"/>
                <w:szCs w:val="26"/>
              </w:rPr>
              <w:t>c. Triển khai vấn đề nghị luận thành các luận điểm</w:t>
            </w:r>
          </w:p>
          <w:p w14:paraId="12E00184" w14:textId="77777777" w:rsidR="00A3108C" w:rsidRDefault="00A3108C" w:rsidP="00872594">
            <w:pPr>
              <w:spacing w:after="0"/>
              <w:ind w:firstLine="360"/>
              <w:jc w:val="both"/>
              <w:rPr>
                <w:rFonts w:ascii="Times New Roman" w:hAnsi="Times New Roman" w:cs="Times New Roman"/>
                <w:color w:val="000000" w:themeColor="text1"/>
                <w:sz w:val="26"/>
                <w:szCs w:val="26"/>
              </w:rPr>
            </w:pPr>
            <w:r w:rsidRPr="0069644D">
              <w:rPr>
                <w:rFonts w:ascii="Times New Roman" w:hAnsi="Times New Roman" w:cs="Times New Roman"/>
                <w:color w:val="000000" w:themeColor="text1"/>
                <w:sz w:val="26"/>
                <w:szCs w:val="26"/>
              </w:rPr>
              <w:t>Học sinh có thể triển khai theo nhiều cách, nhưng cần vận dụng tốt các thao tác lập luận, kết hợp chặt chẽ giữa lí lẽ và dẫn chứng. Dưới đây là một vài gợi ý  hướng tới:</w:t>
            </w:r>
          </w:p>
          <w:p w14:paraId="6B98CEC7" w14:textId="77777777" w:rsidR="00B66CE0" w:rsidRPr="00B66CE0" w:rsidRDefault="00B66CE0" w:rsidP="00872594">
            <w:pPr>
              <w:spacing w:after="0"/>
              <w:ind w:firstLine="360"/>
              <w:jc w:val="both"/>
              <w:rPr>
                <w:rFonts w:ascii="Times New Roman" w:hAnsi="Times New Roman" w:cs="Times New Roman"/>
                <w:b/>
                <w:bCs/>
                <w:color w:val="000000" w:themeColor="text1"/>
                <w:sz w:val="26"/>
                <w:szCs w:val="26"/>
              </w:rPr>
            </w:pPr>
            <w:r w:rsidRPr="00B66CE0">
              <w:rPr>
                <w:rFonts w:ascii="Times New Roman" w:hAnsi="Times New Roman" w:cs="Times New Roman"/>
                <w:b/>
                <w:bCs/>
                <w:color w:val="000000" w:themeColor="text1"/>
                <w:sz w:val="26"/>
                <w:szCs w:val="26"/>
              </w:rPr>
              <w:t xml:space="preserve">1. Mở bài: </w:t>
            </w:r>
          </w:p>
          <w:p w14:paraId="23053370" w14:textId="07308632" w:rsidR="00B66CE0" w:rsidRPr="00B66CE0" w:rsidRDefault="00B66CE0" w:rsidP="00872594">
            <w:pPr>
              <w:spacing w:after="0"/>
              <w:ind w:firstLine="360"/>
              <w:jc w:val="both"/>
              <w:rPr>
                <w:rFonts w:ascii="Times New Roman" w:hAnsi="Times New Roman" w:cs="Times New Roman"/>
                <w:color w:val="000000" w:themeColor="text1"/>
                <w:sz w:val="26"/>
                <w:szCs w:val="26"/>
              </w:rPr>
            </w:pPr>
            <w:r w:rsidRPr="00B66CE0">
              <w:rPr>
                <w:rFonts w:ascii="Times New Roman" w:hAnsi="Times New Roman" w:cs="Times New Roman"/>
                <w:color w:val="000000" w:themeColor="text1"/>
                <w:sz w:val="26"/>
                <w:szCs w:val="26"/>
              </w:rPr>
              <w:t xml:space="preserve">- Giới thiệu tác </w:t>
            </w:r>
            <w:r>
              <w:rPr>
                <w:rFonts w:ascii="Times New Roman" w:hAnsi="Times New Roman" w:cs="Times New Roman"/>
                <w:color w:val="000000" w:themeColor="text1"/>
                <w:sz w:val="26"/>
                <w:szCs w:val="26"/>
              </w:rPr>
              <w:t>giả, tác phẩm.</w:t>
            </w:r>
          </w:p>
          <w:p w14:paraId="19931E71" w14:textId="03E51112" w:rsidR="00B66CE0" w:rsidRDefault="00B66CE0" w:rsidP="00872594">
            <w:pPr>
              <w:spacing w:after="0"/>
              <w:ind w:firstLine="360"/>
              <w:jc w:val="both"/>
              <w:rPr>
                <w:rFonts w:ascii="Times New Roman" w:hAnsi="Times New Roman" w:cs="Times New Roman"/>
                <w:color w:val="000000" w:themeColor="text1"/>
                <w:sz w:val="26"/>
                <w:szCs w:val="26"/>
              </w:rPr>
            </w:pPr>
            <w:r w:rsidRPr="00B66CE0">
              <w:rPr>
                <w:rFonts w:ascii="Times New Roman" w:hAnsi="Times New Roman" w:cs="Times New Roman"/>
                <w:color w:val="000000" w:themeColor="text1"/>
                <w:sz w:val="26"/>
                <w:szCs w:val="26"/>
              </w:rPr>
              <w:t xml:space="preserve">- Nêu nội dung khái quát cần phân tích và đánh giá: những đặc sắc về hình thức nghệ thuật và những đánh giá về nội dung, chủ đề của </w:t>
            </w:r>
            <w:r w:rsidR="00E7175A">
              <w:rPr>
                <w:rFonts w:ascii="Times New Roman" w:hAnsi="Times New Roman" w:cs="Times New Roman"/>
                <w:color w:val="000000" w:themeColor="text1"/>
                <w:sz w:val="26"/>
                <w:szCs w:val="26"/>
              </w:rPr>
              <w:t>đoạn trích</w:t>
            </w:r>
            <w:r>
              <w:rPr>
                <w:rFonts w:ascii="Times New Roman" w:hAnsi="Times New Roman" w:cs="Times New Roman"/>
                <w:color w:val="000000" w:themeColor="text1"/>
                <w:sz w:val="26"/>
                <w:szCs w:val="26"/>
              </w:rPr>
              <w:t>.</w:t>
            </w:r>
          </w:p>
          <w:p w14:paraId="11CCB905" w14:textId="040677DA" w:rsidR="00B66CE0" w:rsidRPr="00B66CE0" w:rsidRDefault="00B66CE0" w:rsidP="00872594">
            <w:pPr>
              <w:spacing w:after="0"/>
              <w:ind w:firstLine="360"/>
              <w:jc w:val="both"/>
              <w:rPr>
                <w:rFonts w:ascii="Times New Roman" w:hAnsi="Times New Roman" w:cs="Times New Roman"/>
                <w:b/>
                <w:bCs/>
                <w:color w:val="000000" w:themeColor="text1"/>
                <w:sz w:val="26"/>
                <w:szCs w:val="26"/>
              </w:rPr>
            </w:pPr>
            <w:r w:rsidRPr="00B66CE0">
              <w:rPr>
                <w:rFonts w:ascii="Times New Roman" w:hAnsi="Times New Roman" w:cs="Times New Roman"/>
                <w:b/>
                <w:bCs/>
                <w:color w:val="000000" w:themeColor="text1"/>
                <w:sz w:val="26"/>
                <w:szCs w:val="26"/>
              </w:rPr>
              <w:t xml:space="preserve">2. Thân bài: </w:t>
            </w:r>
          </w:p>
          <w:p w14:paraId="7CD08C74" w14:textId="77777777" w:rsidR="00D0011F" w:rsidRDefault="00B66CE0" w:rsidP="00872594">
            <w:pPr>
              <w:spacing w:after="0"/>
              <w:ind w:firstLine="36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w:t>
            </w:r>
            <w:r w:rsidRPr="00B66CE0">
              <w:rPr>
                <w:rFonts w:ascii="Times New Roman" w:hAnsi="Times New Roman" w:cs="Times New Roman"/>
                <w:color w:val="000000" w:themeColor="text1"/>
                <w:sz w:val="26"/>
                <w:szCs w:val="26"/>
              </w:rPr>
              <w:t xml:space="preserve">Xác định chủ </w:t>
            </w:r>
            <w:r>
              <w:rPr>
                <w:rFonts w:ascii="Times New Roman" w:hAnsi="Times New Roman" w:cs="Times New Roman"/>
                <w:color w:val="000000" w:themeColor="text1"/>
                <w:sz w:val="26"/>
                <w:szCs w:val="26"/>
              </w:rPr>
              <w:t>đề, thông điệp</w:t>
            </w:r>
            <w:r w:rsidRPr="00B66CE0">
              <w:rPr>
                <w:rFonts w:ascii="Times New Roman" w:hAnsi="Times New Roman" w:cs="Times New Roman"/>
                <w:color w:val="000000" w:themeColor="text1"/>
                <w:sz w:val="26"/>
                <w:szCs w:val="26"/>
              </w:rPr>
              <w:t xml:space="preserve"> của </w:t>
            </w:r>
            <w:r w:rsidR="00742D42">
              <w:rPr>
                <w:rFonts w:ascii="Times New Roman" w:hAnsi="Times New Roman" w:cs="Times New Roman"/>
                <w:color w:val="000000" w:themeColor="text1"/>
                <w:sz w:val="26"/>
                <w:szCs w:val="26"/>
              </w:rPr>
              <w:t>đoạn trích</w:t>
            </w:r>
            <w:r w:rsidRPr="00B66CE0">
              <w:rPr>
                <w:rFonts w:ascii="Times New Roman" w:hAnsi="Times New Roman" w:cs="Times New Roman"/>
                <w:color w:val="000000" w:themeColor="text1"/>
                <w:sz w:val="26"/>
                <w:szCs w:val="26"/>
              </w:rPr>
              <w:t xml:space="preserve">: </w:t>
            </w:r>
          </w:p>
          <w:p w14:paraId="0BF0F4D3" w14:textId="2EE99CDD" w:rsidR="00D0011F" w:rsidRPr="00D0011F" w:rsidRDefault="00D0011F" w:rsidP="00872594">
            <w:pPr>
              <w:spacing w:after="0"/>
              <w:ind w:firstLine="36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Đoạn trích </w:t>
            </w:r>
            <w:r w:rsidRPr="00D0011F">
              <w:rPr>
                <w:rFonts w:ascii="Times New Roman" w:hAnsi="Times New Roman" w:cs="Times New Roman"/>
                <w:color w:val="000000" w:themeColor="text1"/>
                <w:sz w:val="26"/>
                <w:szCs w:val="26"/>
              </w:rPr>
              <w:t>đã phác họa chân thực tình yêu thương, lòng nhân ái mà con người dành cho nhau trong tình cảnh khó khăn, nghèo khổ.</w:t>
            </w:r>
          </w:p>
          <w:p w14:paraId="23381420" w14:textId="77777777" w:rsidR="00A51CD1" w:rsidRDefault="00D0011F" w:rsidP="00872594">
            <w:pPr>
              <w:spacing w:after="0"/>
              <w:ind w:firstLine="36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D0011F">
              <w:rPr>
                <w:rFonts w:ascii="Times New Roman" w:hAnsi="Times New Roman" w:cs="Times New Roman"/>
                <w:color w:val="000000" w:themeColor="text1"/>
                <w:sz w:val="26"/>
                <w:szCs w:val="26"/>
              </w:rPr>
              <w:t>Truyện cũng cho thấy tấm lòng yêu thương, trân trọng của tác giả Thạch Lam tới những tâm hồn trẻ thơ bé bỏng, non nớt.</w:t>
            </w:r>
            <w:r w:rsidR="00A51CD1">
              <w:rPr>
                <w:rFonts w:ascii="Times New Roman" w:hAnsi="Times New Roman" w:cs="Times New Roman"/>
                <w:color w:val="000000" w:themeColor="text1"/>
                <w:sz w:val="26"/>
                <w:szCs w:val="26"/>
              </w:rPr>
              <w:t xml:space="preserve"> </w:t>
            </w:r>
          </w:p>
          <w:p w14:paraId="385F4C3D" w14:textId="77777777" w:rsidR="00A51CD1" w:rsidRDefault="00A51CD1" w:rsidP="00872594">
            <w:pPr>
              <w:spacing w:after="0"/>
              <w:ind w:firstLine="36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Nhân vật Sơn:</w:t>
            </w:r>
          </w:p>
          <w:p w14:paraId="360D7855" w14:textId="6539209E" w:rsidR="00A51CD1" w:rsidRDefault="00A51CD1" w:rsidP="00872594">
            <w:pPr>
              <w:spacing w:after="0"/>
              <w:ind w:firstLine="36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A51CD1">
              <w:rPr>
                <w:rFonts w:ascii="Times New Roman" w:hAnsi="Times New Roman" w:cs="Times New Roman"/>
                <w:color w:val="000000" w:themeColor="text1"/>
                <w:sz w:val="26"/>
                <w:szCs w:val="26"/>
              </w:rPr>
              <w:t xml:space="preserve">Sơn là một cậu bé hòa đồng, thân </w:t>
            </w:r>
            <w:r>
              <w:rPr>
                <w:rFonts w:ascii="Times New Roman" w:hAnsi="Times New Roman" w:cs="Times New Roman"/>
                <w:color w:val="000000" w:themeColor="text1"/>
                <w:sz w:val="26"/>
                <w:szCs w:val="26"/>
              </w:rPr>
              <w:t>thiện.</w:t>
            </w:r>
          </w:p>
          <w:p w14:paraId="37125A31" w14:textId="29D9D0CF" w:rsidR="00A51CD1" w:rsidRDefault="00A51CD1" w:rsidP="00872594">
            <w:pPr>
              <w:spacing w:after="0"/>
              <w:ind w:firstLine="36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Hành động cho áo góp phần thể hiện tính cách tốt bụng,</w:t>
            </w:r>
            <w:r w:rsidRPr="00A51CD1">
              <w:rPr>
                <w:rFonts w:ascii="Times New Roman" w:hAnsi="Times New Roman" w:cs="Times New Roman"/>
                <w:color w:val="000000" w:themeColor="text1"/>
                <w:sz w:val="26"/>
                <w:szCs w:val="26"/>
              </w:rPr>
              <w:t xml:space="preserve"> biết </w:t>
            </w:r>
            <w:r>
              <w:rPr>
                <w:rFonts w:ascii="Times New Roman" w:hAnsi="Times New Roman" w:cs="Times New Roman"/>
                <w:color w:val="000000" w:themeColor="text1"/>
                <w:sz w:val="26"/>
                <w:szCs w:val="26"/>
              </w:rPr>
              <w:t>yêu thương đùm bọc những người có hoàn cảnh khó khăn của chị em Sơn</w:t>
            </w:r>
            <w:r w:rsidRPr="00A51CD1">
              <w:rPr>
                <w:rFonts w:ascii="Times New Roman" w:hAnsi="Times New Roman" w:cs="Times New Roman"/>
                <w:color w:val="000000" w:themeColor="text1"/>
                <w:sz w:val="26"/>
                <w:szCs w:val="26"/>
              </w:rPr>
              <w:t>.</w:t>
            </w:r>
          </w:p>
          <w:p w14:paraId="04982914" w14:textId="77777777" w:rsidR="00B66CE0" w:rsidRPr="00B66CE0" w:rsidRDefault="00B66CE0" w:rsidP="00872594">
            <w:pPr>
              <w:spacing w:after="0"/>
              <w:ind w:firstLine="36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B66CE0">
              <w:rPr>
                <w:rFonts w:ascii="Times New Roman" w:hAnsi="Times New Roman" w:cs="Times New Roman"/>
                <w:color w:val="000000" w:themeColor="text1"/>
                <w:sz w:val="26"/>
                <w:szCs w:val="26"/>
              </w:rPr>
              <w:t>Đánh giá những đặc sắc về hình thức nghệ thuật của truyện:</w:t>
            </w:r>
          </w:p>
          <w:p w14:paraId="5DA0A23B" w14:textId="09B66478" w:rsidR="00B956FC" w:rsidRDefault="00B66CE0" w:rsidP="00872594">
            <w:pPr>
              <w:spacing w:after="0"/>
              <w:ind w:firstLine="36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Ngôi kể thứ </w:t>
            </w:r>
            <w:r w:rsidR="00D0011F">
              <w:rPr>
                <w:rFonts w:ascii="Times New Roman" w:hAnsi="Times New Roman" w:cs="Times New Roman"/>
                <w:color w:val="000000" w:themeColor="text1"/>
                <w:sz w:val="26"/>
                <w:szCs w:val="26"/>
              </w:rPr>
              <w:t xml:space="preserve">ba </w:t>
            </w:r>
            <w:r w:rsidR="00742D42">
              <w:rPr>
                <w:rFonts w:ascii="Times New Roman" w:hAnsi="Times New Roman" w:cs="Times New Roman"/>
                <w:color w:val="000000" w:themeColor="text1"/>
                <w:sz w:val="26"/>
                <w:szCs w:val="26"/>
              </w:rPr>
              <w:t xml:space="preserve">giúp cho câu chuyện hiện lên chân </w:t>
            </w:r>
            <w:r w:rsidR="00241B0B">
              <w:rPr>
                <w:rFonts w:ascii="Times New Roman" w:hAnsi="Times New Roman" w:cs="Times New Roman"/>
                <w:color w:val="000000" w:themeColor="text1"/>
                <w:sz w:val="26"/>
                <w:szCs w:val="26"/>
              </w:rPr>
              <w:t xml:space="preserve">thật, </w:t>
            </w:r>
            <w:r w:rsidR="00241B0B" w:rsidRPr="00241B0B">
              <w:rPr>
                <w:rFonts w:ascii="Times New Roman" w:hAnsi="Times New Roman" w:cs="Times New Roman"/>
                <w:color w:val="000000" w:themeColor="text1"/>
                <w:sz w:val="26"/>
                <w:szCs w:val="26"/>
              </w:rPr>
              <w:t>người đọc</w:t>
            </w:r>
            <w:r w:rsidR="00754FB9">
              <w:rPr>
                <w:rFonts w:ascii="Times New Roman" w:hAnsi="Times New Roman" w:cs="Times New Roman"/>
                <w:color w:val="000000" w:themeColor="text1"/>
                <w:sz w:val="26"/>
                <w:szCs w:val="26"/>
              </w:rPr>
              <w:t xml:space="preserve"> có thể</w:t>
            </w:r>
            <w:r w:rsidR="00241B0B" w:rsidRPr="00241B0B">
              <w:rPr>
                <w:rFonts w:ascii="Times New Roman" w:hAnsi="Times New Roman" w:cs="Times New Roman"/>
                <w:color w:val="000000" w:themeColor="text1"/>
                <w:sz w:val="26"/>
                <w:szCs w:val="26"/>
              </w:rPr>
              <w:t xml:space="preserve"> nắm bắt tâm trạng nhân vật sâu sắc, sinh động, chân thật và gần gũi hơn.</w:t>
            </w:r>
          </w:p>
          <w:p w14:paraId="13734A1E" w14:textId="6A6D00C3" w:rsidR="00F37322" w:rsidRDefault="00B66CE0" w:rsidP="00872594">
            <w:pPr>
              <w:spacing w:after="0"/>
              <w:ind w:firstLine="36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754FB9">
              <w:rPr>
                <w:rFonts w:ascii="Times New Roman" w:hAnsi="Times New Roman" w:cs="Times New Roman"/>
                <w:color w:val="000000" w:themeColor="text1"/>
                <w:sz w:val="26"/>
                <w:szCs w:val="26"/>
              </w:rPr>
              <w:t>Điểm nhìn từ nhân vật Sơn là điểm nhìn xuyến suốt kết hợp với miêu tả tâm lí nhân vật đặc sắc làm nổi bật chủ đề đoạn trích.</w:t>
            </w:r>
          </w:p>
          <w:p w14:paraId="22467B1C" w14:textId="77777777" w:rsidR="00B66CE0" w:rsidRPr="00B66CE0" w:rsidRDefault="00B66CE0" w:rsidP="00872594">
            <w:pPr>
              <w:spacing w:after="0"/>
              <w:ind w:firstLine="360"/>
              <w:jc w:val="both"/>
              <w:rPr>
                <w:rFonts w:ascii="Times New Roman" w:hAnsi="Times New Roman" w:cs="Times New Roman"/>
                <w:b/>
                <w:bCs/>
                <w:color w:val="000000" w:themeColor="text1"/>
                <w:sz w:val="26"/>
                <w:szCs w:val="26"/>
              </w:rPr>
            </w:pPr>
            <w:r w:rsidRPr="00B66CE0">
              <w:rPr>
                <w:rFonts w:ascii="Times New Roman" w:hAnsi="Times New Roman" w:cs="Times New Roman"/>
                <w:b/>
                <w:bCs/>
                <w:color w:val="000000" w:themeColor="text1"/>
                <w:sz w:val="26"/>
                <w:szCs w:val="26"/>
              </w:rPr>
              <w:t>3. Kết bài:</w:t>
            </w:r>
          </w:p>
          <w:p w14:paraId="2009A424" w14:textId="343879CC" w:rsidR="00B66CE0" w:rsidRPr="00B66CE0" w:rsidRDefault="00B66CE0" w:rsidP="00872594">
            <w:pPr>
              <w:spacing w:after="0"/>
              <w:ind w:firstLine="360"/>
              <w:jc w:val="both"/>
              <w:rPr>
                <w:rFonts w:ascii="Times New Roman" w:hAnsi="Times New Roman" w:cs="Times New Roman"/>
                <w:color w:val="000000" w:themeColor="text1"/>
                <w:sz w:val="26"/>
                <w:szCs w:val="26"/>
              </w:rPr>
            </w:pPr>
            <w:r w:rsidRPr="00B66CE0">
              <w:rPr>
                <w:rFonts w:ascii="Times New Roman" w:hAnsi="Times New Roman" w:cs="Times New Roman"/>
                <w:color w:val="000000" w:themeColor="text1"/>
                <w:sz w:val="26"/>
                <w:szCs w:val="26"/>
              </w:rPr>
              <w:t>- Khẳng định</w:t>
            </w:r>
            <w:r w:rsidR="00754FB9">
              <w:rPr>
                <w:rFonts w:ascii="Times New Roman" w:hAnsi="Times New Roman" w:cs="Times New Roman"/>
                <w:color w:val="000000" w:themeColor="text1"/>
                <w:sz w:val="26"/>
                <w:szCs w:val="26"/>
              </w:rPr>
              <w:t xml:space="preserve"> lại những nét đặc sắc về chủ đề, nghệ thuật của đoạn trích</w:t>
            </w:r>
            <w:r>
              <w:rPr>
                <w:rFonts w:ascii="Times New Roman" w:hAnsi="Times New Roman" w:cs="Times New Roman"/>
                <w:color w:val="000000" w:themeColor="text1"/>
                <w:sz w:val="26"/>
                <w:szCs w:val="26"/>
              </w:rPr>
              <w:t>.</w:t>
            </w:r>
          </w:p>
          <w:p w14:paraId="1267BDA7" w14:textId="7F2ABBC6" w:rsidR="00B66CE0" w:rsidRPr="00B956FC" w:rsidRDefault="00B66CE0" w:rsidP="00872594">
            <w:pPr>
              <w:spacing w:after="0"/>
              <w:ind w:firstLine="360"/>
              <w:jc w:val="both"/>
              <w:rPr>
                <w:rFonts w:ascii="Times New Roman" w:hAnsi="Times New Roman" w:cs="Times New Roman"/>
                <w:color w:val="000000" w:themeColor="text1"/>
                <w:sz w:val="26"/>
                <w:szCs w:val="26"/>
              </w:rPr>
            </w:pPr>
            <w:r w:rsidRPr="00B66CE0">
              <w:rPr>
                <w:rFonts w:ascii="Times New Roman" w:hAnsi="Times New Roman" w:cs="Times New Roman"/>
                <w:color w:val="000000" w:themeColor="text1"/>
                <w:sz w:val="26"/>
                <w:szCs w:val="26"/>
              </w:rPr>
              <w:t xml:space="preserve">- Bài học nhận thức: </w:t>
            </w:r>
            <w:r w:rsidR="00754FB9">
              <w:rPr>
                <w:rFonts w:ascii="Times New Roman" w:hAnsi="Times New Roman" w:cs="Times New Roman"/>
                <w:color w:val="000000" w:themeColor="text1"/>
                <w:sz w:val="26"/>
                <w:szCs w:val="26"/>
              </w:rPr>
              <w:t>bài học về lòng nhân ái, b</w:t>
            </w:r>
            <w:r w:rsidR="00754FB9" w:rsidRPr="00754FB9">
              <w:rPr>
                <w:rFonts w:ascii="Times New Roman" w:hAnsi="Times New Roman" w:cs="Times New Roman"/>
                <w:color w:val="000000" w:themeColor="text1"/>
                <w:sz w:val="26"/>
                <w:szCs w:val="26"/>
              </w:rPr>
              <w:t>iết giúp đỡ, sẻ chia với những người có hoàn cảnh khó khăn</w:t>
            </w:r>
          </w:p>
        </w:tc>
        <w:tc>
          <w:tcPr>
            <w:tcW w:w="851" w:type="dxa"/>
          </w:tcPr>
          <w:p w14:paraId="6371F494" w14:textId="77777777" w:rsidR="003D1C7E" w:rsidRDefault="003D1C7E" w:rsidP="00183CB3">
            <w:pPr>
              <w:spacing w:after="0"/>
              <w:jc w:val="center"/>
              <w:rPr>
                <w:rFonts w:ascii="Times New Roman" w:hAnsi="Times New Roman" w:cs="Times New Roman"/>
                <w:iCs/>
                <w:color w:val="000000" w:themeColor="text1"/>
                <w:sz w:val="26"/>
                <w:szCs w:val="26"/>
              </w:rPr>
            </w:pPr>
          </w:p>
          <w:p w14:paraId="70A01022" w14:textId="77777777" w:rsidR="003D1C7E" w:rsidRDefault="003D1C7E" w:rsidP="00183CB3">
            <w:pPr>
              <w:spacing w:after="0"/>
              <w:jc w:val="center"/>
              <w:rPr>
                <w:rFonts w:ascii="Times New Roman" w:hAnsi="Times New Roman" w:cs="Times New Roman"/>
                <w:iCs/>
                <w:color w:val="000000" w:themeColor="text1"/>
                <w:sz w:val="26"/>
                <w:szCs w:val="26"/>
              </w:rPr>
            </w:pPr>
          </w:p>
          <w:p w14:paraId="2A6539E3" w14:textId="77777777" w:rsidR="003D1C7E" w:rsidRDefault="003D1C7E" w:rsidP="00183CB3">
            <w:pPr>
              <w:spacing w:after="0"/>
              <w:jc w:val="center"/>
              <w:rPr>
                <w:rFonts w:ascii="Times New Roman" w:hAnsi="Times New Roman" w:cs="Times New Roman"/>
                <w:iCs/>
                <w:color w:val="000000" w:themeColor="text1"/>
                <w:sz w:val="26"/>
                <w:szCs w:val="26"/>
              </w:rPr>
            </w:pPr>
          </w:p>
          <w:p w14:paraId="7ADB91EE" w14:textId="77777777" w:rsidR="003D1C7E" w:rsidRDefault="003D1C7E" w:rsidP="00183CB3">
            <w:pPr>
              <w:spacing w:after="0"/>
              <w:jc w:val="center"/>
              <w:rPr>
                <w:rFonts w:ascii="Times New Roman" w:hAnsi="Times New Roman" w:cs="Times New Roman"/>
                <w:iCs/>
                <w:color w:val="000000" w:themeColor="text1"/>
                <w:sz w:val="26"/>
                <w:szCs w:val="26"/>
              </w:rPr>
            </w:pPr>
          </w:p>
          <w:p w14:paraId="7AEBC78F" w14:textId="76240914" w:rsidR="00A3108C" w:rsidRDefault="00183CB3" w:rsidP="00183CB3">
            <w:pPr>
              <w:spacing w:after="0"/>
              <w:jc w:val="center"/>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0,</w:t>
            </w:r>
            <w:r w:rsidR="003D1C7E">
              <w:rPr>
                <w:rFonts w:ascii="Times New Roman" w:hAnsi="Times New Roman" w:cs="Times New Roman"/>
                <w:iCs/>
                <w:color w:val="000000" w:themeColor="text1"/>
                <w:sz w:val="26"/>
                <w:szCs w:val="26"/>
              </w:rPr>
              <w:t>5</w:t>
            </w:r>
          </w:p>
          <w:p w14:paraId="1E15DFD2" w14:textId="77777777" w:rsidR="003D1C7E" w:rsidRDefault="003D1C7E" w:rsidP="00183CB3">
            <w:pPr>
              <w:spacing w:after="0"/>
              <w:jc w:val="center"/>
              <w:rPr>
                <w:rFonts w:ascii="Times New Roman" w:hAnsi="Times New Roman" w:cs="Times New Roman"/>
                <w:iCs/>
                <w:color w:val="000000" w:themeColor="text1"/>
                <w:sz w:val="26"/>
                <w:szCs w:val="26"/>
              </w:rPr>
            </w:pPr>
          </w:p>
          <w:p w14:paraId="30976DA8" w14:textId="77777777" w:rsidR="003D1C7E" w:rsidRDefault="003D1C7E" w:rsidP="00183CB3">
            <w:pPr>
              <w:spacing w:after="0"/>
              <w:jc w:val="center"/>
              <w:rPr>
                <w:rFonts w:ascii="Times New Roman" w:hAnsi="Times New Roman" w:cs="Times New Roman"/>
                <w:iCs/>
                <w:color w:val="000000" w:themeColor="text1"/>
                <w:sz w:val="26"/>
                <w:szCs w:val="26"/>
              </w:rPr>
            </w:pPr>
          </w:p>
          <w:p w14:paraId="627C5CF7" w14:textId="77777777" w:rsidR="003D1C7E" w:rsidRDefault="003D1C7E" w:rsidP="00183CB3">
            <w:pPr>
              <w:spacing w:after="0"/>
              <w:jc w:val="center"/>
              <w:rPr>
                <w:rFonts w:ascii="Times New Roman" w:hAnsi="Times New Roman" w:cs="Times New Roman"/>
                <w:iCs/>
                <w:color w:val="000000" w:themeColor="text1"/>
                <w:sz w:val="26"/>
                <w:szCs w:val="26"/>
              </w:rPr>
            </w:pPr>
          </w:p>
          <w:p w14:paraId="2ECE2275" w14:textId="0243A9B7" w:rsidR="003D1C7E" w:rsidRDefault="00686938" w:rsidP="00183CB3">
            <w:pPr>
              <w:spacing w:after="0"/>
              <w:jc w:val="center"/>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2,0</w:t>
            </w:r>
          </w:p>
          <w:p w14:paraId="421E6A9C" w14:textId="77777777" w:rsidR="003D1C7E" w:rsidRDefault="003D1C7E" w:rsidP="00183CB3">
            <w:pPr>
              <w:spacing w:after="0"/>
              <w:jc w:val="center"/>
              <w:rPr>
                <w:rFonts w:ascii="Times New Roman" w:hAnsi="Times New Roman" w:cs="Times New Roman"/>
                <w:iCs/>
                <w:color w:val="000000" w:themeColor="text1"/>
                <w:sz w:val="26"/>
                <w:szCs w:val="26"/>
              </w:rPr>
            </w:pPr>
          </w:p>
          <w:p w14:paraId="4C537BE6" w14:textId="77777777" w:rsidR="003D1C7E" w:rsidRDefault="003D1C7E" w:rsidP="00183CB3">
            <w:pPr>
              <w:spacing w:after="0"/>
              <w:jc w:val="center"/>
              <w:rPr>
                <w:rFonts w:ascii="Times New Roman" w:hAnsi="Times New Roman" w:cs="Times New Roman"/>
                <w:iCs/>
                <w:color w:val="000000" w:themeColor="text1"/>
                <w:sz w:val="26"/>
                <w:szCs w:val="26"/>
              </w:rPr>
            </w:pPr>
          </w:p>
          <w:p w14:paraId="56CC676E" w14:textId="77777777" w:rsidR="003D1C7E" w:rsidRDefault="003D1C7E" w:rsidP="00183CB3">
            <w:pPr>
              <w:spacing w:after="0"/>
              <w:jc w:val="center"/>
              <w:rPr>
                <w:rFonts w:ascii="Times New Roman" w:hAnsi="Times New Roman" w:cs="Times New Roman"/>
                <w:iCs/>
                <w:color w:val="000000" w:themeColor="text1"/>
                <w:sz w:val="26"/>
                <w:szCs w:val="26"/>
              </w:rPr>
            </w:pPr>
          </w:p>
          <w:p w14:paraId="386379DA" w14:textId="77777777" w:rsidR="003D1C7E" w:rsidRDefault="003D1C7E" w:rsidP="00183CB3">
            <w:pPr>
              <w:spacing w:after="0"/>
              <w:jc w:val="center"/>
              <w:rPr>
                <w:rFonts w:ascii="Times New Roman" w:hAnsi="Times New Roman" w:cs="Times New Roman"/>
                <w:iCs/>
                <w:color w:val="000000" w:themeColor="text1"/>
                <w:sz w:val="26"/>
                <w:szCs w:val="26"/>
              </w:rPr>
            </w:pPr>
          </w:p>
          <w:p w14:paraId="369FA127" w14:textId="77777777" w:rsidR="003D1C7E" w:rsidRDefault="003D1C7E" w:rsidP="00183CB3">
            <w:pPr>
              <w:spacing w:after="0"/>
              <w:jc w:val="center"/>
              <w:rPr>
                <w:rFonts w:ascii="Times New Roman" w:hAnsi="Times New Roman" w:cs="Times New Roman"/>
                <w:iCs/>
                <w:color w:val="000000" w:themeColor="text1"/>
                <w:sz w:val="26"/>
                <w:szCs w:val="26"/>
              </w:rPr>
            </w:pPr>
          </w:p>
          <w:p w14:paraId="13D7ED01" w14:textId="77777777" w:rsidR="003D1C7E" w:rsidRDefault="003D1C7E" w:rsidP="00183CB3">
            <w:pPr>
              <w:spacing w:after="0"/>
              <w:jc w:val="center"/>
              <w:rPr>
                <w:rFonts w:ascii="Times New Roman" w:hAnsi="Times New Roman" w:cs="Times New Roman"/>
                <w:iCs/>
                <w:color w:val="000000" w:themeColor="text1"/>
                <w:sz w:val="26"/>
                <w:szCs w:val="26"/>
              </w:rPr>
            </w:pPr>
          </w:p>
          <w:p w14:paraId="2A7E5D89" w14:textId="77777777" w:rsidR="003D1C7E" w:rsidRDefault="003D1C7E" w:rsidP="00183CB3">
            <w:pPr>
              <w:spacing w:after="0"/>
              <w:jc w:val="center"/>
              <w:rPr>
                <w:rFonts w:ascii="Times New Roman" w:hAnsi="Times New Roman" w:cs="Times New Roman"/>
                <w:iCs/>
                <w:color w:val="000000" w:themeColor="text1"/>
                <w:sz w:val="26"/>
                <w:szCs w:val="26"/>
              </w:rPr>
            </w:pPr>
          </w:p>
          <w:p w14:paraId="72BBD4AC" w14:textId="77777777" w:rsidR="003D1C7E" w:rsidRDefault="003D1C7E" w:rsidP="00183CB3">
            <w:pPr>
              <w:spacing w:after="0"/>
              <w:jc w:val="center"/>
              <w:rPr>
                <w:rFonts w:ascii="Times New Roman" w:hAnsi="Times New Roman" w:cs="Times New Roman"/>
                <w:iCs/>
                <w:color w:val="000000" w:themeColor="text1"/>
                <w:sz w:val="26"/>
                <w:szCs w:val="26"/>
              </w:rPr>
            </w:pPr>
          </w:p>
          <w:p w14:paraId="09A87C94" w14:textId="77777777" w:rsidR="00686938" w:rsidRDefault="00686938" w:rsidP="00686938">
            <w:pPr>
              <w:spacing w:after="0"/>
              <w:rPr>
                <w:rFonts w:ascii="Times New Roman" w:hAnsi="Times New Roman" w:cs="Times New Roman"/>
                <w:iCs/>
                <w:color w:val="000000" w:themeColor="text1"/>
                <w:sz w:val="26"/>
                <w:szCs w:val="26"/>
              </w:rPr>
            </w:pPr>
          </w:p>
          <w:p w14:paraId="225065F0" w14:textId="77777777" w:rsidR="00686938" w:rsidRDefault="00686938" w:rsidP="00183CB3">
            <w:pPr>
              <w:spacing w:after="0"/>
              <w:jc w:val="center"/>
              <w:rPr>
                <w:rFonts w:ascii="Times New Roman" w:hAnsi="Times New Roman" w:cs="Times New Roman"/>
                <w:iCs/>
                <w:color w:val="000000" w:themeColor="text1"/>
                <w:sz w:val="26"/>
                <w:szCs w:val="26"/>
              </w:rPr>
            </w:pPr>
          </w:p>
          <w:p w14:paraId="201245CC" w14:textId="77777777" w:rsidR="00872594" w:rsidRDefault="00872594" w:rsidP="00183CB3">
            <w:pPr>
              <w:spacing w:after="0"/>
              <w:jc w:val="center"/>
              <w:rPr>
                <w:rFonts w:ascii="Times New Roman" w:hAnsi="Times New Roman" w:cs="Times New Roman"/>
                <w:iCs/>
                <w:color w:val="000000" w:themeColor="text1"/>
                <w:sz w:val="26"/>
                <w:szCs w:val="26"/>
              </w:rPr>
            </w:pPr>
          </w:p>
          <w:p w14:paraId="0F22CA7C" w14:textId="77777777" w:rsidR="00872594" w:rsidRDefault="00872594" w:rsidP="00183CB3">
            <w:pPr>
              <w:spacing w:after="0"/>
              <w:jc w:val="center"/>
              <w:rPr>
                <w:rFonts w:ascii="Times New Roman" w:hAnsi="Times New Roman" w:cs="Times New Roman"/>
                <w:iCs/>
                <w:color w:val="000000" w:themeColor="text1"/>
                <w:sz w:val="26"/>
                <w:szCs w:val="26"/>
              </w:rPr>
            </w:pPr>
          </w:p>
          <w:p w14:paraId="5FBDBE14" w14:textId="77777777" w:rsidR="00872594" w:rsidRDefault="00872594" w:rsidP="00183CB3">
            <w:pPr>
              <w:spacing w:after="0"/>
              <w:jc w:val="center"/>
              <w:rPr>
                <w:rFonts w:ascii="Times New Roman" w:hAnsi="Times New Roman" w:cs="Times New Roman"/>
                <w:iCs/>
                <w:color w:val="000000" w:themeColor="text1"/>
                <w:sz w:val="26"/>
                <w:szCs w:val="26"/>
              </w:rPr>
            </w:pPr>
          </w:p>
          <w:p w14:paraId="4D7C9E27" w14:textId="77777777" w:rsidR="00872594" w:rsidRDefault="00872594" w:rsidP="00183CB3">
            <w:pPr>
              <w:spacing w:after="0"/>
              <w:jc w:val="center"/>
              <w:rPr>
                <w:rFonts w:ascii="Times New Roman" w:hAnsi="Times New Roman" w:cs="Times New Roman"/>
                <w:iCs/>
                <w:color w:val="000000" w:themeColor="text1"/>
                <w:sz w:val="26"/>
                <w:szCs w:val="26"/>
              </w:rPr>
            </w:pPr>
          </w:p>
          <w:p w14:paraId="30E377C0" w14:textId="1FBFF616" w:rsidR="003D1C7E" w:rsidRPr="0069644D" w:rsidRDefault="00183CB3" w:rsidP="00183CB3">
            <w:pPr>
              <w:spacing w:after="0"/>
              <w:jc w:val="center"/>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0,</w:t>
            </w:r>
            <w:r w:rsidR="003D1C7E">
              <w:rPr>
                <w:rFonts w:ascii="Times New Roman" w:hAnsi="Times New Roman" w:cs="Times New Roman"/>
                <w:iCs/>
                <w:color w:val="000000" w:themeColor="text1"/>
                <w:sz w:val="26"/>
                <w:szCs w:val="26"/>
              </w:rPr>
              <w:t>5</w:t>
            </w:r>
          </w:p>
        </w:tc>
      </w:tr>
      <w:tr w:rsidR="00A3108C" w:rsidRPr="0069644D" w14:paraId="0F10F597" w14:textId="77777777" w:rsidTr="00872594">
        <w:tc>
          <w:tcPr>
            <w:tcW w:w="795" w:type="dxa"/>
            <w:vMerge/>
          </w:tcPr>
          <w:p w14:paraId="06FFE9E8" w14:textId="77777777" w:rsidR="00A3108C" w:rsidRPr="0069644D" w:rsidRDefault="00A3108C" w:rsidP="00A3108C">
            <w:pPr>
              <w:spacing w:after="0"/>
              <w:rPr>
                <w:rFonts w:ascii="Times New Roman" w:hAnsi="Times New Roman" w:cs="Times New Roman"/>
                <w:color w:val="000000" w:themeColor="text1"/>
                <w:sz w:val="26"/>
                <w:szCs w:val="26"/>
              </w:rPr>
            </w:pPr>
          </w:p>
        </w:tc>
        <w:tc>
          <w:tcPr>
            <w:tcW w:w="679" w:type="dxa"/>
            <w:vMerge/>
          </w:tcPr>
          <w:p w14:paraId="22BD1591" w14:textId="77777777" w:rsidR="00A3108C" w:rsidRPr="0069644D" w:rsidRDefault="00A3108C" w:rsidP="00A3108C">
            <w:pPr>
              <w:spacing w:after="0"/>
              <w:jc w:val="center"/>
              <w:rPr>
                <w:rFonts w:ascii="Times New Roman" w:hAnsi="Times New Roman" w:cs="Times New Roman"/>
                <w:color w:val="000000" w:themeColor="text1"/>
                <w:sz w:val="26"/>
                <w:szCs w:val="26"/>
              </w:rPr>
            </w:pPr>
          </w:p>
        </w:tc>
        <w:tc>
          <w:tcPr>
            <w:tcW w:w="8307" w:type="dxa"/>
          </w:tcPr>
          <w:p w14:paraId="4AF11C90" w14:textId="77777777" w:rsidR="00A3108C" w:rsidRPr="0069644D" w:rsidRDefault="00A3108C" w:rsidP="00872594">
            <w:pPr>
              <w:spacing w:after="0"/>
              <w:ind w:firstLine="360"/>
              <w:jc w:val="both"/>
              <w:rPr>
                <w:rFonts w:ascii="Times New Roman" w:hAnsi="Times New Roman" w:cs="Times New Roman"/>
                <w:i/>
                <w:color w:val="000000" w:themeColor="text1"/>
                <w:sz w:val="26"/>
                <w:szCs w:val="26"/>
              </w:rPr>
            </w:pPr>
            <w:r w:rsidRPr="0069644D">
              <w:rPr>
                <w:rFonts w:ascii="Times New Roman" w:hAnsi="Times New Roman" w:cs="Times New Roman"/>
                <w:i/>
                <w:color w:val="000000" w:themeColor="text1"/>
                <w:sz w:val="26"/>
                <w:szCs w:val="26"/>
              </w:rPr>
              <w:t>d. Chính tả, ngữ pháp</w:t>
            </w:r>
          </w:p>
          <w:p w14:paraId="519E47EC" w14:textId="354313DF" w:rsidR="00A3108C" w:rsidRPr="0069644D" w:rsidRDefault="00A3108C" w:rsidP="00872594">
            <w:pPr>
              <w:spacing w:after="0"/>
              <w:ind w:firstLine="360"/>
              <w:jc w:val="both"/>
              <w:rPr>
                <w:rFonts w:ascii="Times New Roman" w:hAnsi="Times New Roman" w:cs="Times New Roman"/>
                <w:iCs/>
                <w:color w:val="000000" w:themeColor="text1"/>
                <w:sz w:val="26"/>
                <w:szCs w:val="26"/>
              </w:rPr>
            </w:pPr>
            <w:r w:rsidRPr="0069644D">
              <w:rPr>
                <w:rFonts w:ascii="Times New Roman" w:hAnsi="Times New Roman" w:cs="Times New Roman"/>
                <w:iCs/>
                <w:color w:val="000000" w:themeColor="text1"/>
                <w:sz w:val="26"/>
                <w:szCs w:val="26"/>
              </w:rPr>
              <w:t>Đảm bảo chuẩn chính tả, ngữ pháp Tiếng Việt.</w:t>
            </w:r>
          </w:p>
        </w:tc>
        <w:tc>
          <w:tcPr>
            <w:tcW w:w="851" w:type="dxa"/>
          </w:tcPr>
          <w:p w14:paraId="403A13A8" w14:textId="695C35DB" w:rsidR="00A3108C" w:rsidRPr="0069644D" w:rsidRDefault="00183CB3" w:rsidP="00183CB3">
            <w:pPr>
              <w:spacing w:after="0"/>
              <w:jc w:val="center"/>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0,</w:t>
            </w:r>
            <w:r w:rsidR="00686938">
              <w:rPr>
                <w:rFonts w:ascii="Times New Roman" w:hAnsi="Times New Roman" w:cs="Times New Roman"/>
                <w:iCs/>
                <w:color w:val="000000" w:themeColor="text1"/>
                <w:sz w:val="26"/>
                <w:szCs w:val="26"/>
              </w:rPr>
              <w:t>2</w:t>
            </w:r>
            <w:r w:rsidR="00A3108C" w:rsidRPr="0069644D">
              <w:rPr>
                <w:rFonts w:ascii="Times New Roman" w:hAnsi="Times New Roman" w:cs="Times New Roman"/>
                <w:iCs/>
                <w:color w:val="000000" w:themeColor="text1"/>
                <w:sz w:val="26"/>
                <w:szCs w:val="26"/>
              </w:rPr>
              <w:t>5</w:t>
            </w:r>
          </w:p>
        </w:tc>
      </w:tr>
      <w:tr w:rsidR="00A3108C" w:rsidRPr="0069644D" w14:paraId="2C6EDBD2" w14:textId="77777777" w:rsidTr="00872594">
        <w:tc>
          <w:tcPr>
            <w:tcW w:w="795" w:type="dxa"/>
            <w:vMerge/>
          </w:tcPr>
          <w:p w14:paraId="18AA685E" w14:textId="77777777" w:rsidR="00A3108C" w:rsidRPr="0069644D" w:rsidRDefault="00A3108C" w:rsidP="00A3108C">
            <w:pPr>
              <w:spacing w:after="0"/>
              <w:rPr>
                <w:rFonts w:ascii="Times New Roman" w:hAnsi="Times New Roman" w:cs="Times New Roman"/>
                <w:color w:val="000000" w:themeColor="text1"/>
                <w:sz w:val="26"/>
                <w:szCs w:val="26"/>
              </w:rPr>
            </w:pPr>
          </w:p>
        </w:tc>
        <w:tc>
          <w:tcPr>
            <w:tcW w:w="679" w:type="dxa"/>
            <w:vMerge/>
          </w:tcPr>
          <w:p w14:paraId="5C728EB3" w14:textId="77777777" w:rsidR="00A3108C" w:rsidRPr="0069644D" w:rsidRDefault="00A3108C" w:rsidP="00A3108C">
            <w:pPr>
              <w:spacing w:after="0"/>
              <w:jc w:val="center"/>
              <w:rPr>
                <w:rFonts w:ascii="Times New Roman" w:hAnsi="Times New Roman" w:cs="Times New Roman"/>
                <w:color w:val="000000" w:themeColor="text1"/>
                <w:sz w:val="26"/>
                <w:szCs w:val="26"/>
              </w:rPr>
            </w:pPr>
          </w:p>
        </w:tc>
        <w:tc>
          <w:tcPr>
            <w:tcW w:w="8307" w:type="dxa"/>
          </w:tcPr>
          <w:p w14:paraId="31D95DD7" w14:textId="77777777" w:rsidR="00A3108C" w:rsidRPr="0069644D" w:rsidRDefault="00A3108C" w:rsidP="00872594">
            <w:pPr>
              <w:spacing w:after="0"/>
              <w:ind w:firstLine="360"/>
              <w:jc w:val="both"/>
              <w:rPr>
                <w:rFonts w:ascii="Times New Roman" w:hAnsi="Times New Roman" w:cs="Times New Roman"/>
                <w:i/>
                <w:iCs/>
                <w:color w:val="000000" w:themeColor="text1"/>
                <w:sz w:val="26"/>
                <w:szCs w:val="26"/>
              </w:rPr>
            </w:pPr>
            <w:r w:rsidRPr="0069644D">
              <w:rPr>
                <w:rFonts w:ascii="Times New Roman" w:hAnsi="Times New Roman" w:cs="Times New Roman"/>
                <w:i/>
                <w:color w:val="000000" w:themeColor="text1"/>
                <w:sz w:val="26"/>
                <w:szCs w:val="26"/>
              </w:rPr>
              <w:t xml:space="preserve">e. Sáng </w:t>
            </w:r>
            <w:r w:rsidRPr="0069644D">
              <w:rPr>
                <w:rFonts w:ascii="Times New Roman" w:hAnsi="Times New Roman" w:cs="Times New Roman"/>
                <w:color w:val="000000" w:themeColor="text1"/>
                <w:sz w:val="26"/>
                <w:szCs w:val="26"/>
              </w:rPr>
              <w:t>tạo: Thể hiện suy nghĩ sâu sắc về vấn đề nghị luận; có cách diễn đạt mới mẻ.</w:t>
            </w:r>
          </w:p>
        </w:tc>
        <w:tc>
          <w:tcPr>
            <w:tcW w:w="851" w:type="dxa"/>
          </w:tcPr>
          <w:p w14:paraId="7AF1E1C2" w14:textId="75C0C272" w:rsidR="00A3108C" w:rsidRPr="0069644D" w:rsidRDefault="00183CB3" w:rsidP="00183CB3">
            <w:pPr>
              <w:spacing w:after="0"/>
              <w:jc w:val="center"/>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0,</w:t>
            </w:r>
            <w:r w:rsidR="00686938">
              <w:rPr>
                <w:rFonts w:ascii="Times New Roman" w:hAnsi="Times New Roman" w:cs="Times New Roman"/>
                <w:iCs/>
                <w:color w:val="000000" w:themeColor="text1"/>
                <w:sz w:val="26"/>
                <w:szCs w:val="26"/>
              </w:rPr>
              <w:t>2</w:t>
            </w:r>
            <w:r w:rsidR="00A3108C" w:rsidRPr="0069644D">
              <w:rPr>
                <w:rFonts w:ascii="Times New Roman" w:hAnsi="Times New Roman" w:cs="Times New Roman"/>
                <w:iCs/>
                <w:color w:val="000000" w:themeColor="text1"/>
                <w:sz w:val="26"/>
                <w:szCs w:val="26"/>
              </w:rPr>
              <w:t>5</w:t>
            </w:r>
          </w:p>
        </w:tc>
      </w:tr>
      <w:tr w:rsidR="00A3108C" w:rsidRPr="0069644D" w14:paraId="0E112F4E" w14:textId="77777777" w:rsidTr="00872594">
        <w:tc>
          <w:tcPr>
            <w:tcW w:w="795" w:type="dxa"/>
          </w:tcPr>
          <w:p w14:paraId="33F3C302" w14:textId="77777777" w:rsidR="00A3108C" w:rsidRPr="0069644D" w:rsidRDefault="00A3108C" w:rsidP="00A3108C">
            <w:pPr>
              <w:spacing w:after="0"/>
              <w:rPr>
                <w:rFonts w:ascii="Times New Roman" w:hAnsi="Times New Roman" w:cs="Times New Roman"/>
                <w:b/>
                <w:color w:val="000000" w:themeColor="text1"/>
                <w:sz w:val="26"/>
                <w:szCs w:val="26"/>
              </w:rPr>
            </w:pPr>
            <w:r w:rsidRPr="0069644D">
              <w:rPr>
                <w:rFonts w:ascii="Times New Roman" w:hAnsi="Times New Roman" w:cs="Times New Roman"/>
                <w:b/>
                <w:color w:val="000000" w:themeColor="text1"/>
                <w:sz w:val="26"/>
                <w:szCs w:val="26"/>
              </w:rPr>
              <w:t>I+II</w:t>
            </w:r>
          </w:p>
        </w:tc>
        <w:tc>
          <w:tcPr>
            <w:tcW w:w="679" w:type="dxa"/>
          </w:tcPr>
          <w:p w14:paraId="298CF4A7" w14:textId="77777777" w:rsidR="00A3108C" w:rsidRPr="0069644D" w:rsidRDefault="00A3108C" w:rsidP="00A3108C">
            <w:pPr>
              <w:spacing w:after="0"/>
              <w:jc w:val="center"/>
              <w:rPr>
                <w:rFonts w:ascii="Times New Roman" w:hAnsi="Times New Roman" w:cs="Times New Roman"/>
                <w:b/>
                <w:color w:val="000000" w:themeColor="text1"/>
                <w:sz w:val="26"/>
                <w:szCs w:val="26"/>
              </w:rPr>
            </w:pPr>
          </w:p>
        </w:tc>
        <w:tc>
          <w:tcPr>
            <w:tcW w:w="8307" w:type="dxa"/>
          </w:tcPr>
          <w:p w14:paraId="1F9264BD" w14:textId="77777777" w:rsidR="00A3108C" w:rsidRPr="0069644D" w:rsidRDefault="00A3108C" w:rsidP="00A3108C">
            <w:pPr>
              <w:spacing w:after="0"/>
              <w:jc w:val="both"/>
              <w:rPr>
                <w:rFonts w:ascii="Times New Roman" w:hAnsi="Times New Roman" w:cs="Times New Roman"/>
                <w:b/>
                <w:i/>
                <w:color w:val="000000" w:themeColor="text1"/>
                <w:sz w:val="26"/>
                <w:szCs w:val="26"/>
              </w:rPr>
            </w:pPr>
          </w:p>
        </w:tc>
        <w:tc>
          <w:tcPr>
            <w:tcW w:w="851" w:type="dxa"/>
          </w:tcPr>
          <w:p w14:paraId="4E2F77BB" w14:textId="77777777" w:rsidR="00A3108C" w:rsidRPr="0069644D" w:rsidRDefault="00A3108C" w:rsidP="00183CB3">
            <w:pPr>
              <w:spacing w:after="0"/>
              <w:jc w:val="center"/>
              <w:rPr>
                <w:rFonts w:ascii="Times New Roman" w:hAnsi="Times New Roman" w:cs="Times New Roman"/>
                <w:b/>
                <w:iCs/>
                <w:color w:val="000000" w:themeColor="text1"/>
                <w:sz w:val="26"/>
                <w:szCs w:val="26"/>
              </w:rPr>
            </w:pPr>
            <w:r w:rsidRPr="0069644D">
              <w:rPr>
                <w:rFonts w:ascii="Times New Roman" w:hAnsi="Times New Roman" w:cs="Times New Roman"/>
                <w:b/>
                <w:iCs/>
                <w:color w:val="000000" w:themeColor="text1"/>
                <w:sz w:val="26"/>
                <w:szCs w:val="26"/>
              </w:rPr>
              <w:t>10</w:t>
            </w:r>
          </w:p>
        </w:tc>
      </w:tr>
    </w:tbl>
    <w:p w14:paraId="44508C2B" w14:textId="77777777" w:rsidR="00CA6628" w:rsidRPr="0069644D" w:rsidRDefault="00CA6628" w:rsidP="00AC6FBB">
      <w:pPr>
        <w:spacing w:after="0"/>
        <w:ind w:firstLine="720"/>
        <w:jc w:val="center"/>
        <w:rPr>
          <w:rFonts w:ascii="Times New Roman" w:hAnsi="Times New Roman" w:cs="Times New Roman"/>
          <w:b/>
          <w:sz w:val="26"/>
          <w:szCs w:val="26"/>
        </w:rPr>
      </w:pPr>
    </w:p>
    <w:p w14:paraId="611E1660" w14:textId="77777777" w:rsidR="00CA6628" w:rsidRPr="0069644D" w:rsidRDefault="00CA6628" w:rsidP="00AC6FBB">
      <w:pPr>
        <w:spacing w:after="0"/>
        <w:jc w:val="center"/>
        <w:rPr>
          <w:rFonts w:ascii="Times New Roman" w:hAnsi="Times New Roman" w:cs="Times New Roman"/>
          <w:b/>
          <w:sz w:val="26"/>
          <w:szCs w:val="26"/>
        </w:rPr>
      </w:pPr>
      <w:r w:rsidRPr="0069644D">
        <w:rPr>
          <w:rFonts w:ascii="Times New Roman" w:hAnsi="Times New Roman" w:cs="Times New Roman"/>
          <w:b/>
          <w:sz w:val="26"/>
          <w:szCs w:val="26"/>
        </w:rPr>
        <w:t>------------------Hết --------------------</w:t>
      </w:r>
    </w:p>
    <w:p w14:paraId="5A4D4906" w14:textId="77777777" w:rsidR="00CA6628" w:rsidRPr="0069644D" w:rsidRDefault="00CA6628" w:rsidP="00AC6FBB">
      <w:pPr>
        <w:spacing w:after="0"/>
        <w:rPr>
          <w:rFonts w:ascii="Times New Roman" w:hAnsi="Times New Roman" w:cs="Times New Roman"/>
          <w:sz w:val="26"/>
          <w:szCs w:val="26"/>
        </w:rPr>
      </w:pPr>
    </w:p>
    <w:sectPr w:rsidR="00CA6628" w:rsidRPr="0069644D" w:rsidSect="00872594">
      <w:pgSz w:w="11909" w:h="16834" w:code="9"/>
      <w:pgMar w:top="851" w:right="569"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C7162"/>
    <w:multiLevelType w:val="hybridMultilevel"/>
    <w:tmpl w:val="E3AE394C"/>
    <w:lvl w:ilvl="0" w:tplc="F190D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81A26"/>
    <w:multiLevelType w:val="hybridMultilevel"/>
    <w:tmpl w:val="9FE0BF1C"/>
    <w:lvl w:ilvl="0" w:tplc="D9B2156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21035"/>
    <w:multiLevelType w:val="hybridMultilevel"/>
    <w:tmpl w:val="61BE4A32"/>
    <w:lvl w:ilvl="0" w:tplc="B5F4D83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841C8"/>
    <w:multiLevelType w:val="hybridMultilevel"/>
    <w:tmpl w:val="8A068E22"/>
    <w:lvl w:ilvl="0" w:tplc="140A3A8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7555334">
    <w:abstractNumId w:val="2"/>
  </w:num>
  <w:num w:numId="2" w16cid:durableId="1164322825">
    <w:abstractNumId w:val="3"/>
  </w:num>
  <w:num w:numId="3" w16cid:durableId="205800591">
    <w:abstractNumId w:val="1"/>
  </w:num>
  <w:num w:numId="4" w16cid:durableId="30112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1D"/>
    <w:rsid w:val="00021521"/>
    <w:rsid w:val="0004636B"/>
    <w:rsid w:val="000849DD"/>
    <w:rsid w:val="000B3797"/>
    <w:rsid w:val="000D6A06"/>
    <w:rsid w:val="000E5CD5"/>
    <w:rsid w:val="000E5EB3"/>
    <w:rsid w:val="00114D6D"/>
    <w:rsid w:val="001212A3"/>
    <w:rsid w:val="0012588C"/>
    <w:rsid w:val="00145CA0"/>
    <w:rsid w:val="00183CB3"/>
    <w:rsid w:val="001C6779"/>
    <w:rsid w:val="001F382D"/>
    <w:rsid w:val="001F5620"/>
    <w:rsid w:val="0022589A"/>
    <w:rsid w:val="002260CB"/>
    <w:rsid w:val="00241082"/>
    <w:rsid w:val="00241B0B"/>
    <w:rsid w:val="00251FEE"/>
    <w:rsid w:val="00261BD7"/>
    <w:rsid w:val="002856E8"/>
    <w:rsid w:val="00286900"/>
    <w:rsid w:val="0031054B"/>
    <w:rsid w:val="00314C10"/>
    <w:rsid w:val="003332B1"/>
    <w:rsid w:val="00363FE6"/>
    <w:rsid w:val="00396214"/>
    <w:rsid w:val="003D1C7E"/>
    <w:rsid w:val="00413290"/>
    <w:rsid w:val="00433D76"/>
    <w:rsid w:val="004558CA"/>
    <w:rsid w:val="00472236"/>
    <w:rsid w:val="00486FB5"/>
    <w:rsid w:val="004C4D00"/>
    <w:rsid w:val="005A42E0"/>
    <w:rsid w:val="005D058D"/>
    <w:rsid w:val="006511B7"/>
    <w:rsid w:val="00686707"/>
    <w:rsid w:val="00686938"/>
    <w:rsid w:val="0069644D"/>
    <w:rsid w:val="006C034E"/>
    <w:rsid w:val="006D4875"/>
    <w:rsid w:val="007079CE"/>
    <w:rsid w:val="00742D42"/>
    <w:rsid w:val="0075095A"/>
    <w:rsid w:val="00754FB9"/>
    <w:rsid w:val="007832CE"/>
    <w:rsid w:val="007F145C"/>
    <w:rsid w:val="00831ABD"/>
    <w:rsid w:val="00833F39"/>
    <w:rsid w:val="008457AA"/>
    <w:rsid w:val="00872594"/>
    <w:rsid w:val="00877F9B"/>
    <w:rsid w:val="008B1EFF"/>
    <w:rsid w:val="008D6B52"/>
    <w:rsid w:val="008F1B7D"/>
    <w:rsid w:val="00937382"/>
    <w:rsid w:val="009426B8"/>
    <w:rsid w:val="0097201A"/>
    <w:rsid w:val="00974A90"/>
    <w:rsid w:val="00985A29"/>
    <w:rsid w:val="009E51FD"/>
    <w:rsid w:val="00A0677D"/>
    <w:rsid w:val="00A3108C"/>
    <w:rsid w:val="00A37DD6"/>
    <w:rsid w:val="00A51CD1"/>
    <w:rsid w:val="00A5606A"/>
    <w:rsid w:val="00AB55F0"/>
    <w:rsid w:val="00AB672A"/>
    <w:rsid w:val="00AC6FBB"/>
    <w:rsid w:val="00AD4380"/>
    <w:rsid w:val="00B03DEB"/>
    <w:rsid w:val="00B06E1C"/>
    <w:rsid w:val="00B23218"/>
    <w:rsid w:val="00B37975"/>
    <w:rsid w:val="00B4313C"/>
    <w:rsid w:val="00B646A2"/>
    <w:rsid w:val="00B64D25"/>
    <w:rsid w:val="00B66A31"/>
    <w:rsid w:val="00B66CE0"/>
    <w:rsid w:val="00B675C3"/>
    <w:rsid w:val="00B846BB"/>
    <w:rsid w:val="00B956FC"/>
    <w:rsid w:val="00BF1C4A"/>
    <w:rsid w:val="00BF5C4E"/>
    <w:rsid w:val="00C11B18"/>
    <w:rsid w:val="00C97BAE"/>
    <w:rsid w:val="00CA6628"/>
    <w:rsid w:val="00CB781D"/>
    <w:rsid w:val="00CC6F95"/>
    <w:rsid w:val="00CE6797"/>
    <w:rsid w:val="00D0011F"/>
    <w:rsid w:val="00D07BE7"/>
    <w:rsid w:val="00D15E71"/>
    <w:rsid w:val="00DA776A"/>
    <w:rsid w:val="00DC6241"/>
    <w:rsid w:val="00E1459C"/>
    <w:rsid w:val="00E7175A"/>
    <w:rsid w:val="00E9047F"/>
    <w:rsid w:val="00E90F77"/>
    <w:rsid w:val="00EB1556"/>
    <w:rsid w:val="00EB3CC8"/>
    <w:rsid w:val="00F1047C"/>
    <w:rsid w:val="00F2531D"/>
    <w:rsid w:val="00F32134"/>
    <w:rsid w:val="00F37322"/>
    <w:rsid w:val="00F41F0E"/>
    <w:rsid w:val="00F5215C"/>
    <w:rsid w:val="00F55E31"/>
    <w:rsid w:val="00F57990"/>
    <w:rsid w:val="00F86C24"/>
    <w:rsid w:val="00F9048F"/>
    <w:rsid w:val="00FB0BAA"/>
    <w:rsid w:val="00FE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C2AC"/>
  <w15:chartTrackingRefBased/>
  <w15:docId w15:val="{7B734BC5-44AF-4EEB-B284-2925BA29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628"/>
    <w:pPr>
      <w:spacing w:after="200" w:line="276" w:lineRule="auto"/>
    </w:pPr>
    <w:rPr>
      <w:rFonts w:eastAsiaTheme="minorEastAsia"/>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662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A6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A31"/>
    <w:pPr>
      <w:ind w:left="720"/>
      <w:contextualSpacing/>
    </w:pPr>
  </w:style>
  <w:style w:type="character" w:styleId="Hyperlink">
    <w:name w:val="Hyperlink"/>
    <w:basedOn w:val="DefaultParagraphFont"/>
    <w:uiPriority w:val="99"/>
    <w:unhideWhenUsed/>
    <w:rsid w:val="00C11B18"/>
    <w:rPr>
      <w:color w:val="0563C1" w:themeColor="hyperlink"/>
      <w:u w:val="single"/>
    </w:rPr>
  </w:style>
  <w:style w:type="character" w:styleId="UnresolvedMention">
    <w:name w:val="Unresolved Mention"/>
    <w:basedOn w:val="DefaultParagraphFont"/>
    <w:uiPriority w:val="99"/>
    <w:semiHidden/>
    <w:unhideWhenUsed/>
    <w:rsid w:val="00C11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THPT Thanh Loc</cp:lastModifiedBy>
  <cp:revision>2</cp:revision>
  <cp:lastPrinted>2024-04-16T01:06:00Z</cp:lastPrinted>
  <dcterms:created xsi:type="dcterms:W3CDTF">2024-04-16T01:06:00Z</dcterms:created>
  <dcterms:modified xsi:type="dcterms:W3CDTF">2024-04-16T01:06:00Z</dcterms:modified>
</cp:coreProperties>
</file>